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7436" w:rsidR="00DF5714" w:rsidP="00DF5714" w:rsidRDefault="00DF5714" w14:paraId="c72d53e" w14:textId="c72d53e">
      <w:pPr>
        <w15:collapsed w:val="false"/>
        <w:rPr>
          <w:rFonts w:ascii="Arial" w:hAnsi="Arial" w:cs="Arial"/>
          <w:szCs w:val="24"/>
        </w:rPr>
      </w:pPr>
      <w:bookmarkStart w:name="_GoBack" w:id="0"/>
      <w:bookmarkEnd w:id="0"/>
      <w:r w:rsidRPr="00017436">
        <w:rPr>
          <w:rFonts w:ascii="Arial" w:hAnsi="Arial" w:cs="Arial"/>
          <w:szCs w:val="24"/>
        </w:rPr>
        <w:t xml:space="preserve">                       </w:t>
      </w:r>
      <w:r w:rsidRPr="00017436" w:rsidR="00AA526B">
        <w:rPr>
          <w:rFonts w:ascii="Arial" w:hAnsi="Arial" w:cs="Arial"/>
          <w:noProof/>
          <w:szCs w:val="24"/>
        </w:rPr>
        <w:drawing>
          <wp:inline distT="0" distB="0" distL="0" distR="0">
            <wp:extent cx="549910" cy="641985"/>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9910" cy="641985"/>
                    </a:xfrm>
                    <a:prstGeom prst="rect">
                      <a:avLst/>
                    </a:prstGeom>
                    <a:noFill/>
                    <a:ln>
                      <a:noFill/>
                    </a:ln>
                  </pic:spPr>
                </pic:pic>
              </a:graphicData>
            </a:graphic>
          </wp:inline>
        </w:drawing>
      </w:r>
    </w:p>
    <w:p w:rsidRPr="00017436" w:rsidR="00DF5714" w:rsidP="00DC417B" w:rsidRDefault="00DC417B">
      <w:pPr>
        <w:tabs>
          <w:tab w:val="left" w:pos="7218"/>
        </w:tabs>
        <w:rPr>
          <w:rFonts w:ascii="Arial" w:hAnsi="Arial" w:cs="Arial"/>
          <w:szCs w:val="24"/>
        </w:rPr>
      </w:pPr>
      <w:r w:rsidRPr="00017436">
        <w:rPr>
          <w:rFonts w:ascii="Arial" w:hAnsi="Arial" w:cs="Arial"/>
          <w:szCs w:val="24"/>
        </w:rPr>
        <w:tab/>
      </w:r>
    </w:p>
    <w:p w:rsidRPr="00017436" w:rsidR="00DF5714" w:rsidP="00DF5714" w:rsidRDefault="00DF5714">
      <w:pPr>
        <w:rPr>
          <w:rFonts w:ascii="Arial" w:hAnsi="Arial" w:cs="Arial"/>
          <w:szCs w:val="24"/>
        </w:rPr>
      </w:pPr>
      <w:r w:rsidRPr="00017436">
        <w:rPr>
          <w:rFonts w:ascii="Arial" w:hAnsi="Arial" w:cs="Arial"/>
          <w:szCs w:val="24"/>
        </w:rPr>
        <w:t xml:space="preserve">             Republika Hrvatska</w:t>
      </w:r>
    </w:p>
    <w:p w:rsidRPr="00017436" w:rsidR="00DF5714" w:rsidP="00DF5714" w:rsidRDefault="00DF5714">
      <w:pPr>
        <w:rPr>
          <w:rFonts w:ascii="Arial" w:hAnsi="Arial" w:cs="Arial"/>
          <w:szCs w:val="24"/>
        </w:rPr>
      </w:pPr>
      <w:r w:rsidRPr="00017436">
        <w:rPr>
          <w:rFonts w:ascii="Arial" w:hAnsi="Arial" w:cs="Arial"/>
          <w:szCs w:val="24"/>
        </w:rPr>
        <w:t xml:space="preserve">         Općinski sud u Virovitici</w:t>
      </w:r>
    </w:p>
    <w:p w:rsidRPr="00017436" w:rsidR="00DF5714" w:rsidP="00DF5714" w:rsidRDefault="00DF5714">
      <w:pPr>
        <w:rPr>
          <w:rFonts w:ascii="Arial" w:hAnsi="Arial" w:cs="Arial"/>
          <w:szCs w:val="24"/>
        </w:rPr>
      </w:pPr>
      <w:r w:rsidRPr="00017436">
        <w:rPr>
          <w:rFonts w:ascii="Arial" w:hAnsi="Arial" w:cs="Arial"/>
          <w:szCs w:val="24"/>
        </w:rPr>
        <w:t xml:space="preserve">               Prekršajni odjel</w:t>
      </w:r>
    </w:p>
    <w:p w:rsidR="00AA2168" w:rsidP="00700A27" w:rsidRDefault="00DF5714">
      <w:pPr>
        <w:rPr>
          <w:rFonts w:ascii="Arial" w:hAnsi="Arial" w:cs="Arial"/>
          <w:bCs/>
          <w:szCs w:val="24"/>
        </w:rPr>
      </w:pPr>
      <w:r w:rsidRPr="00017436">
        <w:rPr>
          <w:rFonts w:ascii="Arial" w:hAnsi="Arial" w:cs="Arial"/>
          <w:szCs w:val="24"/>
        </w:rPr>
        <w:t xml:space="preserve">   Trg kralja Tomislava 6/I</w:t>
      </w:r>
      <w:r w:rsidRPr="00017436">
        <w:rPr>
          <w:rFonts w:ascii="Arial" w:hAnsi="Arial" w:cs="Arial"/>
          <w:bCs/>
          <w:szCs w:val="24"/>
        </w:rPr>
        <w:t xml:space="preserve">, </w:t>
      </w:r>
      <w:r w:rsidRPr="00017436">
        <w:rPr>
          <w:rFonts w:ascii="Arial" w:hAnsi="Arial" w:cs="Arial"/>
          <w:szCs w:val="24"/>
        </w:rPr>
        <w:t xml:space="preserve">Virovitica </w:t>
      </w:r>
      <w:r w:rsidRPr="00017436" w:rsidR="00593422">
        <w:rPr>
          <w:rFonts w:ascii="Arial" w:hAnsi="Arial" w:cs="Arial"/>
          <w:bCs/>
          <w:szCs w:val="24"/>
        </w:rPr>
        <w:t xml:space="preserve">   </w:t>
      </w:r>
      <w:r w:rsidRPr="00017436" w:rsidR="00593422">
        <w:rPr>
          <w:rFonts w:ascii="Arial" w:hAnsi="Arial" w:cs="Arial"/>
          <w:bCs/>
          <w:szCs w:val="24"/>
        </w:rPr>
        <w:tab/>
      </w:r>
      <w:r w:rsidRPr="00017436" w:rsidR="00593422">
        <w:rPr>
          <w:rFonts w:ascii="Arial" w:hAnsi="Arial" w:cs="Arial"/>
          <w:bCs/>
          <w:szCs w:val="24"/>
        </w:rPr>
        <w:tab/>
      </w:r>
    </w:p>
    <w:p w:rsidR="00DC417B" w:rsidP="0019566A" w:rsidRDefault="00DC417B">
      <w:pPr>
        <w:rPr>
          <w:rFonts w:ascii="Arial" w:hAnsi="Arial" w:cs="Arial"/>
          <w:szCs w:val="24"/>
        </w:rPr>
      </w:pPr>
    </w:p>
    <w:p w:rsidR="00E76047" w:rsidP="0019566A" w:rsidRDefault="00E76047">
      <w:pPr>
        <w:rPr>
          <w:rFonts w:ascii="Arial" w:hAnsi="Arial" w:cs="Arial"/>
          <w:szCs w:val="24"/>
        </w:rPr>
      </w:pPr>
    </w:p>
    <w:p w:rsidRPr="00017436" w:rsidR="00E76047" w:rsidP="0019566A" w:rsidRDefault="00E76047">
      <w:pPr>
        <w:rPr>
          <w:rFonts w:ascii="Arial" w:hAnsi="Arial" w:cs="Arial"/>
          <w:szCs w:val="24"/>
        </w:rPr>
      </w:pPr>
    </w:p>
    <w:p w:rsidRPr="00017436" w:rsidR="00AA2168" w:rsidP="00AA2168" w:rsidRDefault="00AA2168">
      <w:pPr>
        <w:jc w:val="center"/>
        <w:rPr>
          <w:rFonts w:ascii="Arial" w:hAnsi="Arial" w:cs="Arial"/>
          <w:szCs w:val="24"/>
        </w:rPr>
      </w:pPr>
      <w:r w:rsidRPr="00017436">
        <w:rPr>
          <w:rFonts w:ascii="Arial" w:hAnsi="Arial" w:cs="Arial"/>
          <w:szCs w:val="24"/>
        </w:rPr>
        <w:t>U IME REPUBLIKE HRVATSKE</w:t>
      </w:r>
    </w:p>
    <w:p w:rsidRPr="00017436" w:rsidR="00AA2168" w:rsidP="00AA2168" w:rsidRDefault="00AA2168">
      <w:pPr>
        <w:jc w:val="center"/>
        <w:rPr>
          <w:rFonts w:ascii="Arial" w:hAnsi="Arial" w:cs="Arial"/>
          <w:szCs w:val="24"/>
        </w:rPr>
      </w:pPr>
      <w:r w:rsidRPr="00017436">
        <w:rPr>
          <w:rFonts w:ascii="Arial" w:hAnsi="Arial" w:cs="Arial"/>
          <w:szCs w:val="24"/>
        </w:rPr>
        <w:t>P R E S U D A</w:t>
      </w:r>
    </w:p>
    <w:p w:rsidRPr="00017436" w:rsidR="00AA2168" w:rsidP="00AA2168" w:rsidRDefault="00AA2168">
      <w:pPr>
        <w:rPr>
          <w:rFonts w:ascii="Arial" w:hAnsi="Arial" w:cs="Arial"/>
          <w:szCs w:val="24"/>
        </w:rPr>
      </w:pPr>
    </w:p>
    <w:p w:rsidR="009C134B" w:rsidP="00852C51" w:rsidRDefault="00971E55">
      <w:pPr>
        <w:ind w:firstLine="708"/>
        <w:jc w:val="both"/>
        <w:rPr>
          <w:rFonts w:ascii="Arial" w:hAnsi="Arial" w:cs="Arial"/>
          <w:szCs w:val="24"/>
        </w:rPr>
      </w:pPr>
      <w:r w:rsidRPr="00017436">
        <w:rPr>
          <w:rFonts w:ascii="Arial" w:hAnsi="Arial" w:cs="Arial"/>
          <w:bCs/>
          <w:szCs w:val="24"/>
        </w:rPr>
        <w:t xml:space="preserve">Općinski </w:t>
      </w:r>
      <w:r w:rsidRPr="00017436" w:rsidR="00AA2168">
        <w:rPr>
          <w:rFonts w:ascii="Arial" w:hAnsi="Arial" w:cs="Arial"/>
          <w:bCs/>
          <w:szCs w:val="24"/>
        </w:rPr>
        <w:t>sud u Virovitici</w:t>
      </w:r>
      <w:r w:rsidRPr="00017436">
        <w:rPr>
          <w:rFonts w:ascii="Arial" w:hAnsi="Arial" w:cs="Arial"/>
          <w:bCs/>
          <w:szCs w:val="24"/>
        </w:rPr>
        <w:t>, Prekršajni odjel</w:t>
      </w:r>
      <w:r w:rsidRPr="00017436" w:rsidR="006D00BF">
        <w:rPr>
          <w:rFonts w:ascii="Arial" w:hAnsi="Arial" w:cs="Arial"/>
          <w:bCs/>
          <w:szCs w:val="24"/>
        </w:rPr>
        <w:t>,</w:t>
      </w:r>
      <w:r w:rsidRPr="00017436" w:rsidR="00AA2168">
        <w:rPr>
          <w:rFonts w:ascii="Arial" w:hAnsi="Arial" w:cs="Arial"/>
          <w:bCs/>
          <w:szCs w:val="24"/>
        </w:rPr>
        <w:t xml:space="preserve"> po sucu ovog suda </w:t>
      </w:r>
      <w:r w:rsidRPr="00017436" w:rsidR="00AA2168">
        <w:rPr>
          <w:rFonts w:ascii="Arial" w:hAnsi="Arial" w:cs="Arial"/>
          <w:szCs w:val="24"/>
        </w:rPr>
        <w:t>Petru Bajan</w:t>
      </w:r>
      <w:r w:rsidRPr="00017436" w:rsidR="006D00BF">
        <w:rPr>
          <w:rFonts w:ascii="Arial" w:hAnsi="Arial" w:cs="Arial"/>
          <w:szCs w:val="24"/>
        </w:rPr>
        <w:t>,</w:t>
      </w:r>
      <w:r w:rsidRPr="00017436" w:rsidR="00AA2168">
        <w:rPr>
          <w:rFonts w:ascii="Arial" w:hAnsi="Arial" w:cs="Arial"/>
          <w:szCs w:val="24"/>
        </w:rPr>
        <w:t xml:space="preserve"> </w:t>
      </w:r>
      <w:r w:rsidRPr="00017436" w:rsidR="00AA2168">
        <w:rPr>
          <w:rFonts w:ascii="Arial" w:hAnsi="Arial" w:cs="Arial"/>
          <w:bCs/>
          <w:szCs w:val="24"/>
        </w:rPr>
        <w:t xml:space="preserve">uz sudjelovanje </w:t>
      </w:r>
      <w:r w:rsidRPr="00017436" w:rsidR="0021241B">
        <w:rPr>
          <w:rFonts w:ascii="Arial" w:hAnsi="Arial" w:cs="Arial"/>
          <w:bCs/>
          <w:szCs w:val="24"/>
        </w:rPr>
        <w:t xml:space="preserve">Ivane </w:t>
      </w:r>
      <w:r w:rsidRPr="00017436">
        <w:rPr>
          <w:rFonts w:ascii="Arial" w:hAnsi="Arial" w:cs="Arial"/>
          <w:bCs/>
          <w:szCs w:val="24"/>
        </w:rPr>
        <w:t>Fabčić</w:t>
      </w:r>
      <w:r w:rsidRPr="00017436" w:rsidR="00AA2168">
        <w:rPr>
          <w:rFonts w:ascii="Arial" w:hAnsi="Arial" w:cs="Arial"/>
          <w:bCs/>
          <w:szCs w:val="24"/>
        </w:rPr>
        <w:t xml:space="preserve"> kao zapisničara u prekršajnom postupku protiv</w:t>
      </w:r>
      <w:r w:rsidRPr="00017436" w:rsidR="001F7B01">
        <w:rPr>
          <w:rFonts w:ascii="Arial" w:hAnsi="Arial" w:cs="Arial"/>
          <w:bCs/>
          <w:szCs w:val="24"/>
        </w:rPr>
        <w:t xml:space="preserve"> </w:t>
      </w:r>
      <w:r w:rsidRPr="00A36EE5" w:rsidR="00A767C7">
        <w:rPr>
          <w:rFonts w:ascii="Arial" w:hAnsi="Arial" w:cs="Arial"/>
          <w:szCs w:val="24"/>
        </w:rPr>
        <w:t xml:space="preserve">okrivljenika </w:t>
      </w:r>
      <w:r w:rsidR="00602FC3">
        <w:rPr>
          <w:rFonts w:ascii="Arial" w:hAnsi="Arial" w:cs="Arial"/>
          <w:szCs w:val="24"/>
        </w:rPr>
        <w:t>Siniša Bradarić</w:t>
      </w:r>
      <w:r w:rsidRPr="00A36EE5" w:rsidR="00A767C7">
        <w:rPr>
          <w:rFonts w:ascii="Arial" w:hAnsi="Arial" w:cs="Arial"/>
          <w:szCs w:val="24"/>
        </w:rPr>
        <w:t xml:space="preserve">, radi prekršaja iz članka 199. stavak </w:t>
      </w:r>
      <w:r w:rsidR="00A767C7">
        <w:rPr>
          <w:rFonts w:ascii="Arial" w:hAnsi="Arial" w:cs="Arial"/>
          <w:szCs w:val="24"/>
        </w:rPr>
        <w:t>7</w:t>
      </w:r>
      <w:r w:rsidRPr="00A36EE5" w:rsidR="00A767C7">
        <w:rPr>
          <w:rFonts w:ascii="Arial" w:hAnsi="Arial" w:cs="Arial"/>
          <w:szCs w:val="24"/>
        </w:rPr>
        <w:t xml:space="preserve">. Zakona o sigurnosti prometa na cestama </w:t>
      </w:r>
      <w:r w:rsidRPr="00A36EE5" w:rsidR="00A767C7">
        <w:rPr>
          <w:rFonts w:ascii="Arial" w:hAnsi="Arial" w:cs="Arial" w:eastAsiaTheme="minorHAnsi"/>
          <w:szCs w:val="24"/>
          <w:lang w:eastAsia="en-US"/>
        </w:rPr>
        <w:t>(„Narodne novine“ broj</w:t>
      </w:r>
      <w:r w:rsidR="00A767C7">
        <w:rPr>
          <w:rFonts w:ascii="Arial" w:hAnsi="Arial" w:cs="Arial" w:eastAsiaTheme="minorHAnsi"/>
          <w:szCs w:val="24"/>
          <w:lang w:eastAsia="en-US"/>
        </w:rPr>
        <w:t>:</w:t>
      </w:r>
      <w:r w:rsidRPr="00A36EE5" w:rsidR="00A767C7">
        <w:rPr>
          <w:rFonts w:ascii="Arial" w:hAnsi="Arial" w:cs="Arial" w:eastAsiaTheme="minorHAnsi"/>
          <w:szCs w:val="24"/>
          <w:lang w:eastAsia="en-US"/>
        </w:rPr>
        <w:t xml:space="preserve"> 67/08, 48/10, 74/11, 80/13, 158/13, 92/14, 64/15, 108/17, 70/19, 42/20, 85/22, 114/22</w:t>
      </w:r>
      <w:r w:rsidR="00A767C7">
        <w:rPr>
          <w:rFonts w:ascii="Arial" w:hAnsi="Arial" w:cs="Arial" w:eastAsiaTheme="minorHAnsi"/>
          <w:szCs w:val="24"/>
          <w:lang w:eastAsia="en-US"/>
        </w:rPr>
        <w:t>, 133/23</w:t>
      </w:r>
      <w:r w:rsidR="003A3C04">
        <w:rPr>
          <w:rFonts w:ascii="Arial" w:hAnsi="Arial" w:cs="Arial" w:eastAsiaTheme="minorHAnsi"/>
          <w:szCs w:val="24"/>
          <w:lang w:eastAsia="en-US"/>
        </w:rPr>
        <w:t>, 145/24</w:t>
      </w:r>
      <w:r w:rsidRPr="00A36EE5" w:rsidR="00A767C7">
        <w:rPr>
          <w:rFonts w:ascii="Arial" w:hAnsi="Arial" w:cs="Arial" w:eastAsiaTheme="minorHAnsi"/>
          <w:szCs w:val="24"/>
          <w:lang w:eastAsia="en-US"/>
        </w:rPr>
        <w:t>),</w:t>
      </w:r>
      <w:r w:rsidR="00A767C7">
        <w:rPr>
          <w:rFonts w:ascii="Arial" w:hAnsi="Arial" w:cs="Arial" w:eastAsiaTheme="minorHAnsi"/>
          <w:szCs w:val="24"/>
          <w:lang w:eastAsia="en-US"/>
        </w:rPr>
        <w:t xml:space="preserve"> </w:t>
      </w:r>
      <w:r w:rsidRPr="00017436" w:rsidR="0029119F">
        <w:rPr>
          <w:rFonts w:ascii="Arial" w:hAnsi="Arial" w:cs="Arial"/>
          <w:bCs/>
          <w:szCs w:val="24"/>
        </w:rPr>
        <w:t xml:space="preserve">povodom </w:t>
      </w:r>
      <w:r w:rsidRPr="00017436" w:rsidR="00683ACC">
        <w:rPr>
          <w:rFonts w:ascii="Arial" w:hAnsi="Arial" w:cs="Arial"/>
          <w:bCs/>
          <w:szCs w:val="24"/>
        </w:rPr>
        <w:t>prigovora protiv prekršajnog naloga</w:t>
      </w:r>
      <w:r w:rsidR="00BE60BB">
        <w:rPr>
          <w:rFonts w:ascii="Arial" w:hAnsi="Arial" w:cs="Arial"/>
          <w:bCs/>
          <w:szCs w:val="24"/>
        </w:rPr>
        <w:t xml:space="preserve"> PU v</w:t>
      </w:r>
      <w:r w:rsidRPr="00017436" w:rsidR="0029119F">
        <w:rPr>
          <w:rFonts w:ascii="Arial" w:hAnsi="Arial" w:cs="Arial"/>
          <w:bCs/>
          <w:szCs w:val="24"/>
        </w:rPr>
        <w:t xml:space="preserve">irovitičko-podravske, </w:t>
      </w:r>
      <w:r w:rsidRPr="00A36EE5" w:rsidR="00A767C7">
        <w:rPr>
          <w:rFonts w:ascii="Arial" w:hAnsi="Arial" w:cs="Arial"/>
          <w:szCs w:val="24"/>
        </w:rPr>
        <w:t xml:space="preserve">Policijske postaje </w:t>
      </w:r>
      <w:r w:rsidR="00A767C7">
        <w:rPr>
          <w:rFonts w:ascii="Arial" w:hAnsi="Arial" w:cs="Arial"/>
          <w:szCs w:val="24"/>
        </w:rPr>
        <w:t>Virovitica</w:t>
      </w:r>
      <w:r w:rsidRPr="00A36EE5" w:rsidR="00A767C7">
        <w:rPr>
          <w:rFonts w:ascii="Arial" w:hAnsi="Arial" w:cs="Arial"/>
          <w:szCs w:val="24"/>
        </w:rPr>
        <w:t xml:space="preserve">, </w:t>
      </w:r>
      <w:r w:rsidR="00602FC3">
        <w:rPr>
          <w:rFonts w:ascii="Arial" w:hAnsi="Arial" w:cs="Arial"/>
          <w:szCs w:val="24"/>
        </w:rPr>
        <w:t>klasa:211-07/26-1/1181</w:t>
      </w:r>
      <w:r w:rsidR="00145D76">
        <w:rPr>
          <w:rFonts w:ascii="Arial" w:hAnsi="Arial" w:cs="Arial"/>
          <w:szCs w:val="24"/>
        </w:rPr>
        <w:t>, urbroj:511-16-05-26</w:t>
      </w:r>
      <w:r w:rsidR="00A767C7">
        <w:rPr>
          <w:rFonts w:ascii="Arial" w:hAnsi="Arial" w:cs="Arial"/>
          <w:szCs w:val="24"/>
        </w:rPr>
        <w:t xml:space="preserve">-1 </w:t>
      </w:r>
      <w:r w:rsidRPr="00A36EE5" w:rsidR="00A767C7">
        <w:rPr>
          <w:rFonts w:ascii="Arial" w:hAnsi="Arial" w:cs="Arial"/>
          <w:szCs w:val="24"/>
        </w:rPr>
        <w:t xml:space="preserve">od </w:t>
      </w:r>
      <w:r w:rsidR="00602FC3">
        <w:rPr>
          <w:rFonts w:ascii="Arial" w:hAnsi="Arial" w:cs="Arial"/>
          <w:szCs w:val="24"/>
        </w:rPr>
        <w:t>23</w:t>
      </w:r>
      <w:r w:rsidR="0050429D">
        <w:rPr>
          <w:rFonts w:ascii="Arial" w:hAnsi="Arial" w:cs="Arial"/>
          <w:szCs w:val="24"/>
        </w:rPr>
        <w:t>. siječnja</w:t>
      </w:r>
      <w:r w:rsidR="00145D76">
        <w:rPr>
          <w:rFonts w:ascii="Arial" w:hAnsi="Arial" w:cs="Arial"/>
          <w:szCs w:val="24"/>
        </w:rPr>
        <w:t xml:space="preserve"> 2026</w:t>
      </w:r>
      <w:r w:rsidR="00A767C7">
        <w:rPr>
          <w:rFonts w:ascii="Arial" w:hAnsi="Arial" w:cs="Arial"/>
          <w:szCs w:val="24"/>
        </w:rPr>
        <w:t>.,</w:t>
      </w:r>
      <w:r w:rsidRPr="00A36EE5" w:rsidR="00A767C7">
        <w:rPr>
          <w:rFonts w:ascii="Arial" w:hAnsi="Arial" w:cs="Arial"/>
          <w:szCs w:val="24"/>
        </w:rPr>
        <w:t xml:space="preserve"> </w:t>
      </w:r>
      <w:r w:rsidRPr="00017436" w:rsidR="00AA2168">
        <w:rPr>
          <w:rFonts w:ascii="Arial" w:hAnsi="Arial" w:cs="Arial"/>
          <w:szCs w:val="24"/>
        </w:rPr>
        <w:t>nakon održane</w:t>
      </w:r>
      <w:r w:rsidRPr="00017436" w:rsidR="00D717A7">
        <w:rPr>
          <w:rFonts w:ascii="Arial" w:hAnsi="Arial" w:cs="Arial"/>
          <w:szCs w:val="24"/>
        </w:rPr>
        <w:t xml:space="preserve"> i zaključene</w:t>
      </w:r>
      <w:r w:rsidRPr="00017436" w:rsidR="0003203C">
        <w:rPr>
          <w:rFonts w:ascii="Arial" w:hAnsi="Arial" w:cs="Arial"/>
          <w:szCs w:val="24"/>
        </w:rPr>
        <w:t xml:space="preserve"> glavne rasprave dana </w:t>
      </w:r>
      <w:r w:rsidR="0018479B">
        <w:rPr>
          <w:rFonts w:ascii="Arial" w:hAnsi="Arial" w:cs="Arial"/>
          <w:szCs w:val="24"/>
        </w:rPr>
        <w:t xml:space="preserve">14. travnja </w:t>
      </w:r>
      <w:r w:rsidR="002D5A94">
        <w:rPr>
          <w:rFonts w:ascii="Arial" w:hAnsi="Arial" w:cs="Arial"/>
          <w:szCs w:val="24"/>
        </w:rPr>
        <w:t>2026</w:t>
      </w:r>
      <w:r w:rsidR="0052206B">
        <w:rPr>
          <w:rFonts w:ascii="Arial" w:hAnsi="Arial" w:cs="Arial"/>
          <w:szCs w:val="24"/>
        </w:rPr>
        <w:t>.,</w:t>
      </w:r>
      <w:r w:rsidRPr="00017436" w:rsidR="00517C1B">
        <w:rPr>
          <w:rFonts w:ascii="Arial" w:hAnsi="Arial" w:cs="Arial"/>
          <w:bCs/>
          <w:szCs w:val="24"/>
        </w:rPr>
        <w:t xml:space="preserve"> </w:t>
      </w:r>
      <w:r w:rsidRPr="00017436" w:rsidR="00AA2168">
        <w:rPr>
          <w:rFonts w:ascii="Arial" w:hAnsi="Arial" w:cs="Arial"/>
          <w:bCs/>
          <w:szCs w:val="24"/>
        </w:rPr>
        <w:t xml:space="preserve">u </w:t>
      </w:r>
      <w:r w:rsidR="002C454F">
        <w:rPr>
          <w:rFonts w:ascii="Arial" w:hAnsi="Arial" w:cs="Arial"/>
          <w:bCs/>
          <w:szCs w:val="24"/>
        </w:rPr>
        <w:t>prisutnosti</w:t>
      </w:r>
      <w:r w:rsidR="009441C3">
        <w:rPr>
          <w:rFonts w:ascii="Arial" w:hAnsi="Arial" w:cs="Arial"/>
          <w:bCs/>
          <w:szCs w:val="24"/>
        </w:rPr>
        <w:t xml:space="preserve"> </w:t>
      </w:r>
      <w:r w:rsidRPr="00017436" w:rsidR="00B159A1">
        <w:rPr>
          <w:rFonts w:ascii="Arial" w:hAnsi="Arial" w:cs="Arial"/>
          <w:bCs/>
          <w:szCs w:val="24"/>
        </w:rPr>
        <w:t>okrivljenika</w:t>
      </w:r>
      <w:r w:rsidR="004C0B30">
        <w:rPr>
          <w:rFonts w:ascii="Arial" w:hAnsi="Arial" w:cs="Arial"/>
          <w:bCs/>
          <w:szCs w:val="24"/>
        </w:rPr>
        <w:t>, a u odsutnosti</w:t>
      </w:r>
      <w:r w:rsidR="009441C3">
        <w:rPr>
          <w:rFonts w:ascii="Arial" w:hAnsi="Arial" w:cs="Arial"/>
          <w:bCs/>
          <w:szCs w:val="24"/>
        </w:rPr>
        <w:t xml:space="preserve"> </w:t>
      </w:r>
      <w:r w:rsidRPr="00017436" w:rsidR="009C41F2">
        <w:rPr>
          <w:rFonts w:ascii="Arial" w:hAnsi="Arial" w:cs="Arial"/>
          <w:bCs/>
          <w:szCs w:val="24"/>
        </w:rPr>
        <w:t>predstavnika ovlaštenog tužitelja</w:t>
      </w:r>
      <w:r w:rsidRPr="00017436" w:rsidR="0021241B">
        <w:rPr>
          <w:rFonts w:ascii="Arial" w:hAnsi="Arial" w:cs="Arial"/>
          <w:bCs/>
          <w:szCs w:val="24"/>
        </w:rPr>
        <w:t xml:space="preserve">, </w:t>
      </w:r>
      <w:r w:rsidRPr="00017436" w:rsidR="00725431">
        <w:rPr>
          <w:rFonts w:ascii="Arial" w:hAnsi="Arial" w:cs="Arial"/>
          <w:bCs/>
          <w:szCs w:val="24"/>
        </w:rPr>
        <w:t>temeljem članka</w:t>
      </w:r>
      <w:r w:rsidRPr="00017436" w:rsidR="00517C1B">
        <w:rPr>
          <w:rFonts w:ascii="Arial" w:hAnsi="Arial" w:cs="Arial"/>
          <w:bCs/>
          <w:szCs w:val="24"/>
        </w:rPr>
        <w:t xml:space="preserve"> </w:t>
      </w:r>
      <w:r w:rsidRPr="00017436" w:rsidR="00AA2168">
        <w:rPr>
          <w:rFonts w:ascii="Arial" w:hAnsi="Arial" w:cs="Arial"/>
          <w:szCs w:val="24"/>
        </w:rPr>
        <w:t>94.</w:t>
      </w:r>
      <w:r w:rsidRPr="00017436" w:rsidR="00517C1B">
        <w:rPr>
          <w:rFonts w:ascii="Arial" w:hAnsi="Arial" w:cs="Arial"/>
          <w:szCs w:val="24"/>
        </w:rPr>
        <w:t xml:space="preserve"> </w:t>
      </w:r>
      <w:r w:rsidRPr="00017436" w:rsidR="00725431">
        <w:rPr>
          <w:rFonts w:ascii="Arial" w:hAnsi="Arial" w:cs="Arial"/>
          <w:szCs w:val="24"/>
        </w:rPr>
        <w:t xml:space="preserve">stavka </w:t>
      </w:r>
      <w:r w:rsidRPr="00017436" w:rsidR="00AA2168">
        <w:rPr>
          <w:rFonts w:ascii="Arial" w:hAnsi="Arial" w:cs="Arial"/>
          <w:szCs w:val="24"/>
        </w:rPr>
        <w:t>1.</w:t>
      </w:r>
      <w:r w:rsidRPr="00017436" w:rsidR="00517C1B">
        <w:rPr>
          <w:rFonts w:ascii="Arial" w:hAnsi="Arial" w:cs="Arial"/>
          <w:szCs w:val="24"/>
        </w:rPr>
        <w:t xml:space="preserve"> </w:t>
      </w:r>
      <w:r w:rsidRPr="00017436" w:rsidR="00725431">
        <w:rPr>
          <w:rFonts w:ascii="Arial" w:hAnsi="Arial" w:cs="Arial"/>
          <w:szCs w:val="24"/>
        </w:rPr>
        <w:t xml:space="preserve">točke 1., članka </w:t>
      </w:r>
      <w:r w:rsidRPr="00017436" w:rsidR="00AA2168">
        <w:rPr>
          <w:rFonts w:ascii="Arial" w:hAnsi="Arial" w:cs="Arial"/>
          <w:szCs w:val="24"/>
        </w:rPr>
        <w:t>1</w:t>
      </w:r>
      <w:r w:rsidRPr="00017436" w:rsidR="00725431">
        <w:rPr>
          <w:rFonts w:ascii="Arial" w:hAnsi="Arial" w:cs="Arial"/>
          <w:szCs w:val="24"/>
        </w:rPr>
        <w:t>79. i članka</w:t>
      </w:r>
      <w:r w:rsidRPr="00017436" w:rsidR="00517C1B">
        <w:rPr>
          <w:rFonts w:ascii="Arial" w:hAnsi="Arial" w:cs="Arial"/>
          <w:szCs w:val="24"/>
        </w:rPr>
        <w:t xml:space="preserve"> </w:t>
      </w:r>
      <w:r w:rsidRPr="00017436" w:rsidR="00AA2168">
        <w:rPr>
          <w:rFonts w:ascii="Arial" w:hAnsi="Arial" w:cs="Arial"/>
          <w:szCs w:val="24"/>
        </w:rPr>
        <w:t>183.</w:t>
      </w:r>
      <w:r w:rsidRPr="00017436" w:rsidR="000857DE">
        <w:rPr>
          <w:rFonts w:ascii="Arial" w:hAnsi="Arial" w:cs="Arial"/>
          <w:szCs w:val="24"/>
        </w:rPr>
        <w:t xml:space="preserve"> Prekr</w:t>
      </w:r>
      <w:r w:rsidRPr="00017436" w:rsidR="00B52928">
        <w:rPr>
          <w:rFonts w:ascii="Arial" w:hAnsi="Arial" w:cs="Arial"/>
          <w:szCs w:val="24"/>
        </w:rPr>
        <w:t>šajnog zakona („Narodne novine“</w:t>
      </w:r>
      <w:r w:rsidRPr="00017436" w:rsidR="000857DE">
        <w:rPr>
          <w:rFonts w:ascii="Arial" w:hAnsi="Arial" w:cs="Arial"/>
          <w:szCs w:val="24"/>
        </w:rPr>
        <w:t xml:space="preserve"> broj</w:t>
      </w:r>
      <w:r w:rsidRPr="00017436" w:rsidR="006D00BF">
        <w:rPr>
          <w:rFonts w:ascii="Arial" w:hAnsi="Arial" w:cs="Arial"/>
          <w:szCs w:val="24"/>
        </w:rPr>
        <w:t xml:space="preserve">: </w:t>
      </w:r>
      <w:r w:rsidRPr="00017436" w:rsidR="00CF3F22">
        <w:rPr>
          <w:rFonts w:ascii="Arial" w:hAnsi="Arial" w:cs="Arial"/>
          <w:szCs w:val="24"/>
        </w:rPr>
        <w:t>107/07, 39/13, 1</w:t>
      </w:r>
      <w:r w:rsidRPr="00017436">
        <w:rPr>
          <w:rFonts w:ascii="Arial" w:hAnsi="Arial" w:cs="Arial"/>
          <w:szCs w:val="24"/>
        </w:rPr>
        <w:t xml:space="preserve">57/13,110/15, </w:t>
      </w:r>
      <w:r w:rsidRPr="00017436" w:rsidR="00CF3F22">
        <w:rPr>
          <w:rFonts w:ascii="Arial" w:hAnsi="Arial" w:cs="Arial"/>
          <w:szCs w:val="24"/>
        </w:rPr>
        <w:t>70/17</w:t>
      </w:r>
      <w:r w:rsidRPr="00017436">
        <w:rPr>
          <w:rFonts w:ascii="Arial" w:hAnsi="Arial" w:cs="Arial"/>
          <w:szCs w:val="24"/>
        </w:rPr>
        <w:t>, 118/18</w:t>
      </w:r>
      <w:r w:rsidR="00D33C20">
        <w:rPr>
          <w:rFonts w:ascii="Arial" w:hAnsi="Arial" w:cs="Arial"/>
          <w:szCs w:val="24"/>
        </w:rPr>
        <w:t>, 114/22</w:t>
      </w:r>
      <w:r w:rsidR="000D1DB5">
        <w:rPr>
          <w:rFonts w:ascii="Arial" w:hAnsi="Arial" w:cs="Arial"/>
          <w:szCs w:val="24"/>
        </w:rPr>
        <w:t>),</w:t>
      </w:r>
      <w:r w:rsidR="00420042">
        <w:rPr>
          <w:rFonts w:ascii="Arial" w:hAnsi="Arial" w:cs="Arial"/>
          <w:szCs w:val="24"/>
        </w:rPr>
        <w:t xml:space="preserve"> dana </w:t>
      </w:r>
      <w:r w:rsidR="0018479B">
        <w:rPr>
          <w:rFonts w:ascii="Arial" w:hAnsi="Arial" w:cs="Arial"/>
          <w:szCs w:val="24"/>
        </w:rPr>
        <w:t xml:space="preserve">16. travnja </w:t>
      </w:r>
      <w:r w:rsidR="002D5A94">
        <w:rPr>
          <w:rFonts w:ascii="Arial" w:hAnsi="Arial" w:cs="Arial"/>
          <w:szCs w:val="24"/>
        </w:rPr>
        <w:t>2026</w:t>
      </w:r>
      <w:r w:rsidR="0052206B">
        <w:rPr>
          <w:rFonts w:ascii="Arial" w:hAnsi="Arial" w:cs="Arial"/>
          <w:szCs w:val="24"/>
        </w:rPr>
        <w:t>.,</w:t>
      </w:r>
      <w:r w:rsidR="000D1DB5">
        <w:rPr>
          <w:rFonts w:ascii="Arial" w:hAnsi="Arial" w:cs="Arial"/>
          <w:szCs w:val="24"/>
        </w:rPr>
        <w:t xml:space="preserve"> </w:t>
      </w:r>
      <w:r w:rsidRPr="00017436" w:rsidR="00AA2168">
        <w:rPr>
          <w:rFonts w:ascii="Arial" w:hAnsi="Arial" w:cs="Arial"/>
          <w:szCs w:val="24"/>
        </w:rPr>
        <w:t xml:space="preserve">objavio je i </w:t>
      </w:r>
    </w:p>
    <w:p w:rsidRPr="00852C51" w:rsidR="00AA2168" w:rsidP="00852C51" w:rsidRDefault="00AA2168">
      <w:pPr>
        <w:ind w:firstLine="708"/>
        <w:jc w:val="both"/>
        <w:rPr>
          <w:rFonts w:ascii="Arial" w:hAnsi="Arial" w:cs="Arial" w:eastAsiaTheme="minorHAnsi"/>
          <w:szCs w:val="22"/>
          <w:lang w:eastAsia="en-US"/>
        </w:rPr>
      </w:pPr>
      <w:r w:rsidRPr="00017436">
        <w:rPr>
          <w:rFonts w:ascii="Arial" w:hAnsi="Arial" w:cs="Arial"/>
          <w:szCs w:val="24"/>
        </w:rPr>
        <w:t xml:space="preserve">  </w:t>
      </w:r>
    </w:p>
    <w:p w:rsidRPr="00AF7686" w:rsidR="00F21A00" w:rsidP="00AF7686" w:rsidRDefault="0021241B">
      <w:pPr>
        <w:jc w:val="center"/>
        <w:rPr>
          <w:rFonts w:ascii="Arial" w:hAnsi="Arial" w:cs="Arial"/>
          <w:szCs w:val="24"/>
        </w:rPr>
      </w:pPr>
      <w:r w:rsidRPr="00017436">
        <w:rPr>
          <w:rFonts w:ascii="Arial" w:hAnsi="Arial" w:cs="Arial"/>
          <w:szCs w:val="24"/>
        </w:rPr>
        <w:t>p r e s u d i o     j e</w:t>
      </w:r>
    </w:p>
    <w:p w:rsidR="00BE60BB" w:rsidP="00BE60BB" w:rsidRDefault="00BE60BB">
      <w:pPr>
        <w:jc w:val="both"/>
        <w:rPr>
          <w:rFonts w:ascii="Arial" w:hAnsi="Arial" w:cs="Arial"/>
          <w:bCs/>
          <w:szCs w:val="24"/>
        </w:rPr>
      </w:pPr>
    </w:p>
    <w:p w:rsidRPr="0018479B" w:rsidR="0018479B" w:rsidP="0018479B" w:rsidRDefault="0018479B">
      <w:pPr>
        <w:ind w:firstLine="708"/>
        <w:jc w:val="both"/>
        <w:rPr>
          <w:rFonts w:ascii="Arial" w:hAnsi="Arial" w:cs="Arial"/>
          <w:color w:val="000000"/>
          <w:szCs w:val="24"/>
        </w:rPr>
      </w:pPr>
      <w:r w:rsidRPr="0018479B">
        <w:rPr>
          <w:rFonts w:ascii="Arial" w:hAnsi="Arial" w:cs="Arial"/>
          <w:bCs/>
          <w:szCs w:val="24"/>
        </w:rPr>
        <w:t xml:space="preserve">Okrivljeni </w:t>
      </w:r>
      <w:r w:rsidRPr="0018479B">
        <w:rPr>
          <w:rFonts w:ascii="Arial" w:hAnsi="Arial" w:cs="Arial"/>
          <w:color w:val="000000"/>
          <w:szCs w:val="24"/>
        </w:rPr>
        <w:t xml:space="preserve">Siniša Bradarić, OIB:98384483579, sin Dragana i Spomenke rođ.Ponjavić, rođ.10.06.1989. godine u mjestu Teslić, s prebivalištem u mjestu Cabuna, Matije Gupca 14, drž.RH, oženjen, otac troje djece, vlasnik je firme za knjigovodstveno-građevinske usluge DS Bradarić j.d.o.o., SSS, imovnog stanja oko 1.100,00 EUR, prekršajno neosuđivan, ne vodi se drugi postupak protiv njega. </w:t>
      </w:r>
    </w:p>
    <w:p w:rsidR="0018479B" w:rsidP="0018479B" w:rsidRDefault="0018479B">
      <w:pPr>
        <w:rPr>
          <w:rFonts w:ascii="Arial" w:hAnsi="Arial" w:cs="Arial"/>
          <w:bCs/>
          <w:szCs w:val="24"/>
        </w:rPr>
      </w:pPr>
    </w:p>
    <w:p w:rsidRPr="00017436" w:rsidR="00D64925" w:rsidP="0018479B" w:rsidRDefault="0021241B">
      <w:pPr>
        <w:jc w:val="center"/>
        <w:rPr>
          <w:rFonts w:ascii="Arial" w:hAnsi="Arial" w:cs="Arial"/>
          <w:bCs/>
          <w:szCs w:val="24"/>
        </w:rPr>
      </w:pPr>
      <w:r w:rsidRPr="00017436">
        <w:rPr>
          <w:rFonts w:ascii="Arial" w:hAnsi="Arial" w:cs="Arial"/>
          <w:bCs/>
          <w:szCs w:val="24"/>
        </w:rPr>
        <w:t>K</w:t>
      </w:r>
      <w:r w:rsidRPr="00017436" w:rsidR="00AA2168">
        <w:rPr>
          <w:rFonts w:ascii="Arial" w:hAnsi="Arial" w:cs="Arial"/>
          <w:bCs/>
          <w:szCs w:val="24"/>
        </w:rPr>
        <w:t xml:space="preserve"> r i v  j e</w:t>
      </w:r>
    </w:p>
    <w:p w:rsidRPr="00017436" w:rsidR="00F24457" w:rsidP="00F24457" w:rsidRDefault="00F24457">
      <w:pPr>
        <w:rPr>
          <w:rFonts w:ascii="Arial" w:hAnsi="Arial" w:cs="Arial"/>
          <w:iCs/>
          <w:szCs w:val="24"/>
        </w:rPr>
      </w:pPr>
    </w:p>
    <w:p w:rsidRPr="00787199" w:rsidR="00787199" w:rsidP="00602FC3" w:rsidRDefault="001F747B">
      <w:pPr>
        <w:pStyle w:val="Odlomakpopisa"/>
        <w:numPr>
          <w:ilvl w:val="0"/>
          <w:numId w:val="7"/>
        </w:numPr>
        <w:ind w:left="0" w:firstLine="0"/>
        <w:jc w:val="both"/>
        <w:rPr>
          <w:rFonts w:ascii="Arial" w:hAnsi="Arial" w:cs="Arial"/>
          <w:szCs w:val="24"/>
        </w:rPr>
      </w:pPr>
      <w:r w:rsidRPr="00602FC3">
        <w:rPr>
          <w:rFonts w:ascii="Arial" w:hAnsi="Arial" w:cs="Arial"/>
          <w:szCs w:val="24"/>
        </w:rPr>
        <w:t xml:space="preserve">Što je </w:t>
      </w:r>
      <w:r w:rsidRPr="00602FC3" w:rsidR="006D7934">
        <w:rPr>
          <w:rFonts w:ascii="Arial" w:hAnsi="Arial" w:cs="Arial"/>
          <w:color w:val="000000"/>
          <w:szCs w:val="24"/>
        </w:rPr>
        <w:t>dana</w:t>
      </w:r>
      <w:r w:rsidRPr="00602FC3" w:rsidR="00AA526B">
        <w:rPr>
          <w:rFonts w:ascii="Arial" w:hAnsi="Arial" w:cs="Arial"/>
          <w:color w:val="000000"/>
          <w:szCs w:val="24"/>
        </w:rPr>
        <w:t xml:space="preserve"> </w:t>
      </w:r>
      <w:r w:rsidR="0018479B">
        <w:rPr>
          <w:rFonts w:ascii="Arial" w:hAnsi="Arial" w:cs="Arial"/>
          <w:color w:val="000000"/>
          <w:szCs w:val="24"/>
        </w:rPr>
        <w:t xml:space="preserve">23. siječnja </w:t>
      </w:r>
      <w:r w:rsidRPr="00787199" w:rsidR="00787199">
        <w:rPr>
          <w:rFonts w:ascii="Arial" w:hAnsi="Arial" w:cs="Arial"/>
          <w:color w:val="000000"/>
          <w:szCs w:val="24"/>
        </w:rPr>
        <w:t>2026. godine u 15:08 sati u mjestu Suhopolje</w:t>
      </w:r>
      <w:r w:rsidR="00787199">
        <w:rPr>
          <w:rFonts w:ascii="Arial" w:hAnsi="Arial" w:cs="Arial"/>
          <w:color w:val="000000"/>
          <w:szCs w:val="24"/>
        </w:rPr>
        <w:t>,</w:t>
      </w:r>
      <w:r w:rsidRPr="00787199" w:rsidR="00787199">
        <w:rPr>
          <w:rFonts w:ascii="Arial" w:hAnsi="Arial" w:cs="Arial"/>
          <w:color w:val="000000"/>
          <w:szCs w:val="24"/>
        </w:rPr>
        <w:t xml:space="preserve"> </w:t>
      </w:r>
      <w:r w:rsidR="00787199">
        <w:rPr>
          <w:rFonts w:ascii="Arial" w:hAnsi="Arial" w:cs="Arial"/>
          <w:color w:val="000000"/>
          <w:szCs w:val="24"/>
        </w:rPr>
        <w:t>Ulica b</w:t>
      </w:r>
      <w:r w:rsidRPr="00787199" w:rsidR="00787199">
        <w:rPr>
          <w:rFonts w:ascii="Arial" w:hAnsi="Arial" w:cs="Arial"/>
          <w:color w:val="000000"/>
          <w:szCs w:val="24"/>
        </w:rPr>
        <w:t>ana Josipa Jelačića kućni broj 4</w:t>
      </w:r>
      <w:r w:rsidR="00787199">
        <w:rPr>
          <w:rFonts w:ascii="Arial" w:hAnsi="Arial" w:cs="Arial"/>
          <w:color w:val="000000"/>
          <w:szCs w:val="24"/>
        </w:rPr>
        <w:t xml:space="preserve"> kao vozač</w:t>
      </w:r>
      <w:r w:rsidRPr="00787199" w:rsidR="00787199">
        <w:rPr>
          <w:rFonts w:ascii="Arial" w:hAnsi="Arial" w:cs="Arial"/>
          <w:color w:val="000000"/>
          <w:szCs w:val="24"/>
        </w:rPr>
        <w:t xml:space="preserve"> vozila M1 marke Peugeot registarske oznake VT922FA, upravljao </w:t>
      </w:r>
      <w:r w:rsidR="00787199">
        <w:rPr>
          <w:rFonts w:ascii="Arial" w:hAnsi="Arial" w:cs="Arial"/>
          <w:color w:val="000000"/>
          <w:szCs w:val="24"/>
        </w:rPr>
        <w:t>navedenim OA</w:t>
      </w:r>
      <w:r w:rsidRPr="00787199" w:rsidR="00787199">
        <w:rPr>
          <w:rFonts w:ascii="Arial" w:hAnsi="Arial" w:cs="Arial"/>
          <w:color w:val="000000"/>
          <w:szCs w:val="24"/>
        </w:rPr>
        <w:t xml:space="preserve"> u prometu na cesti, iako je u organizmu imao alkohola 1,10 g/kg, odnosno odgovarajući iznos miligrama u litri izdahnutog zraka</w:t>
      </w:r>
      <w:r w:rsidR="00787199">
        <w:rPr>
          <w:rFonts w:ascii="Arial" w:hAnsi="Arial" w:cs="Arial"/>
          <w:color w:val="000000"/>
          <w:szCs w:val="24"/>
        </w:rPr>
        <w:t>, što je utvrđeno alkometrom Drä</w:t>
      </w:r>
      <w:r w:rsidRPr="00787199" w:rsidR="00787199">
        <w:rPr>
          <w:rFonts w:ascii="Arial" w:hAnsi="Arial" w:cs="Arial"/>
          <w:color w:val="000000"/>
          <w:szCs w:val="24"/>
        </w:rPr>
        <w:t>ger AREK-0069 (umanjeno za granicu dopuštene pogreške od 0,10 g/kg)</w:t>
      </w:r>
      <w:r w:rsidR="00787199">
        <w:rPr>
          <w:rFonts w:ascii="Arial" w:hAnsi="Arial" w:cs="Arial"/>
          <w:color w:val="000000"/>
          <w:szCs w:val="24"/>
        </w:rPr>
        <w:t>,</w:t>
      </w:r>
    </w:p>
    <w:p w:rsidRPr="00602FC3" w:rsidR="00787199" w:rsidP="00602FC3" w:rsidRDefault="00787199">
      <w:pPr>
        <w:pStyle w:val="Odlomakpopisa"/>
        <w:ind w:left="0"/>
        <w:jc w:val="both"/>
        <w:rPr>
          <w:rFonts w:ascii="Arial" w:hAnsi="Arial" w:cs="Arial"/>
          <w:szCs w:val="24"/>
        </w:rPr>
      </w:pPr>
    </w:p>
    <w:p w:rsidRPr="00BE60BB" w:rsidR="007E79E2" w:rsidP="00BE60BB" w:rsidRDefault="000D1DB5">
      <w:pPr>
        <w:pStyle w:val="Odlomakpopisa"/>
        <w:ind w:left="0"/>
        <w:jc w:val="both"/>
        <w:rPr>
          <w:rFonts w:ascii="Arial" w:hAnsi="Arial" w:cs="Arial"/>
          <w:szCs w:val="24"/>
        </w:rPr>
      </w:pPr>
      <w:r w:rsidRPr="00BE60BB">
        <w:rPr>
          <w:rFonts w:ascii="Arial" w:hAnsi="Arial" w:cs="Arial"/>
          <w:szCs w:val="24"/>
        </w:rPr>
        <w:t>II.</w:t>
      </w:r>
      <w:r w:rsidRPr="00BE60BB">
        <w:rPr>
          <w:rFonts w:ascii="Arial" w:hAnsi="Arial" w:cs="Arial"/>
          <w:szCs w:val="24"/>
        </w:rPr>
        <w:tab/>
      </w:r>
      <w:r w:rsidRPr="00BE60BB" w:rsidR="008425EB">
        <w:rPr>
          <w:rFonts w:ascii="Arial" w:hAnsi="Arial" w:cs="Arial"/>
          <w:szCs w:val="24"/>
        </w:rPr>
        <w:t>p</w:t>
      </w:r>
      <w:r w:rsidRPr="00BE60BB" w:rsidR="00F24457">
        <w:rPr>
          <w:rFonts w:ascii="Arial" w:hAnsi="Arial" w:cs="Arial"/>
          <w:szCs w:val="24"/>
        </w:rPr>
        <w:t>a je time počinio prekršaj opisan u članku 199. stavak 2.,</w:t>
      </w:r>
      <w:r w:rsidRPr="00BE60BB" w:rsidR="003E25D9">
        <w:rPr>
          <w:rFonts w:ascii="Arial" w:hAnsi="Arial" w:cs="Arial"/>
          <w:szCs w:val="24"/>
        </w:rPr>
        <w:t xml:space="preserve"> k</w:t>
      </w:r>
      <w:r w:rsidRPr="00BE60BB" w:rsidR="009C134B">
        <w:rPr>
          <w:rFonts w:ascii="Arial" w:hAnsi="Arial" w:cs="Arial"/>
          <w:szCs w:val="24"/>
        </w:rPr>
        <w:t>ažnjiv po članku 199. stavak 7</w:t>
      </w:r>
      <w:r w:rsidRPr="00BE60BB" w:rsidR="00F24457">
        <w:rPr>
          <w:rFonts w:ascii="Arial" w:hAnsi="Arial" w:cs="Arial"/>
          <w:szCs w:val="24"/>
        </w:rPr>
        <w:t>. Zakona o sigurnosti prometa na cesta</w:t>
      </w:r>
      <w:r w:rsidRPr="00BE60BB" w:rsidR="007E79E2">
        <w:rPr>
          <w:rFonts w:ascii="Arial" w:hAnsi="Arial" w:cs="Arial"/>
          <w:szCs w:val="24"/>
        </w:rPr>
        <w:t xml:space="preserve">ma </w:t>
      </w:r>
      <w:r w:rsidRPr="00BE60BB" w:rsidR="00F24457">
        <w:rPr>
          <w:rFonts w:ascii="Arial" w:hAnsi="Arial" w:cs="Arial"/>
          <w:szCs w:val="24"/>
        </w:rPr>
        <w:t>te mu se t</w:t>
      </w:r>
      <w:r w:rsidR="00F075CB">
        <w:rPr>
          <w:rFonts w:ascii="Arial" w:hAnsi="Arial" w:cs="Arial"/>
          <w:szCs w:val="24"/>
        </w:rPr>
        <w:t>emeljem istog z</w:t>
      </w:r>
      <w:r w:rsidRPr="00BE60BB" w:rsidR="007E79E2">
        <w:rPr>
          <w:rFonts w:ascii="Arial" w:hAnsi="Arial" w:cs="Arial"/>
          <w:szCs w:val="24"/>
        </w:rPr>
        <w:t>akonskog</w:t>
      </w:r>
      <w:r w:rsidRPr="00BE60BB" w:rsidR="008D4474">
        <w:rPr>
          <w:rFonts w:ascii="Arial" w:hAnsi="Arial" w:cs="Arial"/>
          <w:szCs w:val="24"/>
        </w:rPr>
        <w:t xml:space="preserve"> propisa</w:t>
      </w:r>
      <w:r w:rsidRPr="00BE60BB" w:rsidR="008A40CE">
        <w:rPr>
          <w:rFonts w:ascii="Arial" w:hAnsi="Arial" w:cs="Arial"/>
          <w:szCs w:val="24"/>
        </w:rPr>
        <w:t xml:space="preserve"> te članka 37. Prekršajnog zakona </w:t>
      </w:r>
    </w:p>
    <w:p w:rsidRPr="00017436" w:rsidR="008A40CE" w:rsidP="008D4474" w:rsidRDefault="008A40CE">
      <w:pPr>
        <w:pStyle w:val="Odlomakpopisa"/>
        <w:ind w:left="0"/>
        <w:jc w:val="both"/>
        <w:rPr>
          <w:rFonts w:ascii="Arial" w:hAnsi="Arial" w:cs="Arial"/>
          <w:szCs w:val="24"/>
        </w:rPr>
      </w:pPr>
    </w:p>
    <w:p w:rsidRPr="00017436" w:rsidR="00F24457" w:rsidP="00F24457" w:rsidRDefault="00F24457">
      <w:pPr>
        <w:jc w:val="center"/>
        <w:rPr>
          <w:rFonts w:ascii="Arial" w:hAnsi="Arial" w:cs="Arial"/>
          <w:szCs w:val="24"/>
        </w:rPr>
      </w:pPr>
      <w:r w:rsidRPr="00017436">
        <w:rPr>
          <w:rFonts w:ascii="Arial" w:hAnsi="Arial" w:cs="Arial"/>
          <w:szCs w:val="24"/>
        </w:rPr>
        <w:t>i z r i č e</w:t>
      </w:r>
    </w:p>
    <w:p w:rsidRPr="00017436" w:rsidR="00F24457" w:rsidP="00F24457" w:rsidRDefault="00F24457">
      <w:pPr>
        <w:jc w:val="center"/>
        <w:rPr>
          <w:rFonts w:ascii="Arial" w:hAnsi="Arial" w:cs="Arial"/>
          <w:szCs w:val="24"/>
        </w:rPr>
      </w:pPr>
    </w:p>
    <w:p w:rsidR="00A94952" w:rsidP="00F24457" w:rsidRDefault="0019566A">
      <w:pPr>
        <w:jc w:val="both"/>
        <w:rPr>
          <w:rFonts w:ascii="Arial" w:hAnsi="Arial" w:cs="Arial"/>
          <w:szCs w:val="24"/>
        </w:rPr>
      </w:pPr>
      <w:r>
        <w:rPr>
          <w:rFonts w:ascii="Arial" w:hAnsi="Arial" w:cs="Arial"/>
          <w:szCs w:val="24"/>
        </w:rPr>
        <w:t>II</w:t>
      </w:r>
      <w:r w:rsidR="00AF5FF1">
        <w:rPr>
          <w:rFonts w:ascii="Arial" w:hAnsi="Arial" w:cs="Arial"/>
          <w:szCs w:val="24"/>
        </w:rPr>
        <w:t>I</w:t>
      </w:r>
      <w:r>
        <w:rPr>
          <w:rFonts w:ascii="Arial" w:hAnsi="Arial" w:cs="Arial"/>
          <w:szCs w:val="24"/>
        </w:rPr>
        <w:t>.</w:t>
      </w:r>
      <w:r>
        <w:rPr>
          <w:rFonts w:ascii="Arial" w:hAnsi="Arial" w:cs="Arial"/>
          <w:szCs w:val="24"/>
        </w:rPr>
        <w:tab/>
      </w:r>
      <w:r w:rsidR="00420042">
        <w:rPr>
          <w:rFonts w:ascii="Arial" w:hAnsi="Arial" w:cs="Arial"/>
          <w:szCs w:val="24"/>
        </w:rPr>
        <w:t xml:space="preserve">novčana kazna u iznosu od </w:t>
      </w:r>
      <w:r w:rsidR="0018479B">
        <w:rPr>
          <w:rFonts w:ascii="Arial" w:hAnsi="Arial" w:cs="Arial"/>
          <w:szCs w:val="24"/>
        </w:rPr>
        <w:t>3</w:t>
      </w:r>
      <w:r w:rsidR="00502F9F">
        <w:rPr>
          <w:rFonts w:ascii="Arial" w:hAnsi="Arial" w:cs="Arial"/>
          <w:szCs w:val="24"/>
        </w:rPr>
        <w:t>5</w:t>
      </w:r>
      <w:r w:rsidR="00852C51">
        <w:rPr>
          <w:rFonts w:ascii="Arial" w:hAnsi="Arial" w:cs="Arial"/>
          <w:szCs w:val="24"/>
        </w:rPr>
        <w:t>0</w:t>
      </w:r>
      <w:r w:rsidR="00AF7686">
        <w:rPr>
          <w:rFonts w:ascii="Arial" w:hAnsi="Arial" w:cs="Arial"/>
          <w:szCs w:val="24"/>
        </w:rPr>
        <w:t>,00</w:t>
      </w:r>
      <w:r w:rsidR="0018479B">
        <w:rPr>
          <w:rFonts w:ascii="Arial" w:hAnsi="Arial" w:cs="Arial"/>
          <w:szCs w:val="24"/>
        </w:rPr>
        <w:t xml:space="preserve"> EUR (t</w:t>
      </w:r>
      <w:r w:rsidR="00810962">
        <w:rPr>
          <w:rFonts w:ascii="Arial" w:hAnsi="Arial" w:cs="Arial"/>
          <w:szCs w:val="24"/>
        </w:rPr>
        <w:t>ri</w:t>
      </w:r>
      <w:r w:rsidR="00502F9F">
        <w:rPr>
          <w:rFonts w:ascii="Arial" w:hAnsi="Arial" w:cs="Arial"/>
          <w:szCs w:val="24"/>
        </w:rPr>
        <w:t>sto</w:t>
      </w:r>
      <w:r w:rsidR="003A3C04">
        <w:rPr>
          <w:rFonts w:ascii="Arial" w:hAnsi="Arial" w:cs="Arial"/>
          <w:szCs w:val="24"/>
        </w:rPr>
        <w:t xml:space="preserve"> </w:t>
      </w:r>
      <w:r w:rsidR="00502F9F">
        <w:rPr>
          <w:rFonts w:ascii="Arial" w:hAnsi="Arial" w:cs="Arial"/>
          <w:szCs w:val="24"/>
        </w:rPr>
        <w:t>pe</w:t>
      </w:r>
      <w:r w:rsidR="00FF287E">
        <w:rPr>
          <w:rFonts w:ascii="Arial" w:hAnsi="Arial" w:cs="Arial"/>
          <w:szCs w:val="24"/>
        </w:rPr>
        <w:t>deset</w:t>
      </w:r>
      <w:r w:rsidR="003A3C04">
        <w:rPr>
          <w:rFonts w:ascii="Arial" w:hAnsi="Arial" w:cs="Arial"/>
          <w:szCs w:val="24"/>
        </w:rPr>
        <w:t xml:space="preserve"> </w:t>
      </w:r>
      <w:r w:rsidR="00A94952">
        <w:rPr>
          <w:rFonts w:ascii="Arial" w:hAnsi="Arial" w:cs="Arial"/>
          <w:szCs w:val="24"/>
        </w:rPr>
        <w:t>eura).</w:t>
      </w:r>
    </w:p>
    <w:p w:rsidR="0018479B" w:rsidP="00F24457" w:rsidRDefault="0018479B">
      <w:pPr>
        <w:jc w:val="both"/>
        <w:rPr>
          <w:rFonts w:ascii="Arial" w:hAnsi="Arial" w:cs="Arial"/>
          <w:szCs w:val="24"/>
        </w:rPr>
      </w:pPr>
    </w:p>
    <w:p w:rsidR="0018479B" w:rsidP="00F24457" w:rsidRDefault="0018479B">
      <w:pPr>
        <w:jc w:val="both"/>
        <w:rPr>
          <w:rFonts w:ascii="Arial" w:hAnsi="Arial" w:cs="Arial"/>
          <w:szCs w:val="24"/>
        </w:rPr>
      </w:pPr>
    </w:p>
    <w:p w:rsidR="0018479B" w:rsidP="00F24457" w:rsidRDefault="0018479B">
      <w:pPr>
        <w:jc w:val="both"/>
        <w:rPr>
          <w:rFonts w:ascii="Arial" w:hAnsi="Arial" w:cs="Arial"/>
          <w:szCs w:val="24"/>
        </w:rPr>
      </w:pPr>
    </w:p>
    <w:p w:rsidR="0044200F" w:rsidP="00F24457" w:rsidRDefault="0044200F">
      <w:pPr>
        <w:jc w:val="both"/>
        <w:rPr>
          <w:rFonts w:ascii="Arial" w:hAnsi="Arial" w:cs="Arial"/>
          <w:bCs/>
          <w:szCs w:val="24"/>
        </w:rPr>
      </w:pPr>
    </w:p>
    <w:p w:rsidRPr="009D5AA2" w:rsidR="00115F1F" w:rsidP="00115F1F" w:rsidRDefault="00F23D5F">
      <w:pPr>
        <w:ind w:firstLine="720"/>
        <w:jc w:val="both"/>
        <w:rPr>
          <w:rFonts w:ascii="Arial" w:hAnsi="Arial" w:cs="Arial"/>
          <w:color w:val="000080"/>
          <w:szCs w:val="24"/>
        </w:rPr>
      </w:pPr>
      <w:r>
        <w:rPr>
          <w:rFonts w:ascii="Arial" w:hAnsi="Arial" w:cs="Arial"/>
          <w:bCs/>
          <w:szCs w:val="24"/>
        </w:rPr>
        <w:lastRenderedPageBreak/>
        <w:t>Temeljem članka 33. stavak 11</w:t>
      </w:r>
      <w:r w:rsidRPr="009D5AA2" w:rsidR="00115F1F">
        <w:rPr>
          <w:rFonts w:ascii="Arial" w:hAnsi="Arial" w:cs="Arial"/>
          <w:bCs/>
          <w:szCs w:val="24"/>
        </w:rPr>
        <w:t xml:space="preserve">. Prekršajnog zakona okrivljenik je dužan </w:t>
      </w:r>
      <w:r w:rsidR="002D5A94">
        <w:rPr>
          <w:rFonts w:ascii="Arial" w:hAnsi="Arial" w:cs="Arial"/>
          <w:bCs/>
          <w:szCs w:val="24"/>
        </w:rPr>
        <w:t>platiti novčanu kaznu u korist d</w:t>
      </w:r>
      <w:r w:rsidRPr="009D5AA2" w:rsidR="00115F1F">
        <w:rPr>
          <w:rFonts w:ascii="Arial" w:hAnsi="Arial" w:cs="Arial"/>
          <w:bCs/>
          <w:szCs w:val="24"/>
        </w:rPr>
        <w:t xml:space="preserve">ržavnog proračuna u roku od 15 dana od dana pravomoćnosti presude, a u suprotnom ista će se temeljem članka 34. stavka 1. Prekršajnog zakona naplatiti prisilno. </w:t>
      </w:r>
    </w:p>
    <w:p w:rsidRPr="009D5AA2" w:rsidR="00115F1F" w:rsidP="00115F1F" w:rsidRDefault="00115F1F">
      <w:pPr>
        <w:ind w:firstLine="720"/>
        <w:jc w:val="both"/>
        <w:rPr>
          <w:rFonts w:ascii="Arial" w:hAnsi="Arial" w:cs="Arial"/>
          <w:bCs/>
          <w:szCs w:val="24"/>
        </w:rPr>
      </w:pPr>
      <w:r w:rsidRPr="009D5AA2">
        <w:rPr>
          <w:rFonts w:ascii="Arial" w:hAnsi="Arial" w:cs="Arial"/>
          <w:bCs/>
          <w:szCs w:val="24"/>
        </w:rPr>
        <w:t>Ukoliko okrivljenik u zadanom roku uplati dvije trećine izrečene novčane kazne, smatrat će se da je novčana kazna u cjelini uplaćena (članak 152. stavak 3. Prekršajnog zakona).</w:t>
      </w:r>
    </w:p>
    <w:p w:rsidR="00D72F0B" w:rsidP="00D72F0B" w:rsidRDefault="00115F1F">
      <w:pPr>
        <w:ind w:firstLine="708"/>
        <w:jc w:val="both"/>
        <w:rPr>
          <w:rFonts w:ascii="Arial" w:hAnsi="Arial" w:cs="Arial"/>
          <w:iCs/>
          <w:szCs w:val="24"/>
        </w:rPr>
      </w:pPr>
      <w:r w:rsidRPr="009D5AA2">
        <w:rPr>
          <w:rFonts w:ascii="Arial" w:hAnsi="Arial" w:cs="Arial"/>
          <w:iCs/>
          <w:szCs w:val="24"/>
        </w:rPr>
        <w:t xml:space="preserve">Dokaz o izvršenoj uplati bez odgode valja dostaviti ovom sudu. </w:t>
      </w:r>
    </w:p>
    <w:p w:rsidRPr="00D72F0B" w:rsidR="00D72F0B" w:rsidP="00D72F0B" w:rsidRDefault="00D72F0B">
      <w:pPr>
        <w:ind w:firstLine="708"/>
        <w:jc w:val="both"/>
        <w:rPr>
          <w:rFonts w:ascii="Arial" w:hAnsi="Arial" w:cs="Arial"/>
          <w:iCs/>
          <w:szCs w:val="24"/>
        </w:rPr>
      </w:pPr>
    </w:p>
    <w:p w:rsidRPr="00017436" w:rsidR="00D72F0B" w:rsidP="00D72F0B" w:rsidRDefault="00D72F0B">
      <w:pPr>
        <w:jc w:val="both"/>
        <w:rPr>
          <w:rFonts w:ascii="Arial" w:hAnsi="Arial" w:cs="Arial"/>
          <w:bCs/>
          <w:szCs w:val="24"/>
        </w:rPr>
      </w:pPr>
      <w:r>
        <w:rPr>
          <w:rFonts w:ascii="Arial" w:hAnsi="Arial" w:cs="Arial"/>
          <w:szCs w:val="24"/>
        </w:rPr>
        <w:t>IV.</w:t>
      </w:r>
      <w:r>
        <w:rPr>
          <w:rFonts w:ascii="Arial" w:hAnsi="Arial" w:cs="Arial"/>
          <w:szCs w:val="24"/>
        </w:rPr>
        <w:tab/>
      </w:r>
      <w:r w:rsidRPr="00017436">
        <w:rPr>
          <w:rFonts w:ascii="Arial" w:hAnsi="Arial" w:cs="Arial"/>
          <w:szCs w:val="24"/>
        </w:rPr>
        <w:t>Na temelju članka 58. Prekršajnog zakona u svezi s člankom</w:t>
      </w:r>
      <w:r>
        <w:rPr>
          <w:rFonts w:ascii="Arial" w:hAnsi="Arial" w:cs="Arial"/>
          <w:szCs w:val="24"/>
        </w:rPr>
        <w:t xml:space="preserve"> 199. stavak 7</w:t>
      </w:r>
      <w:r w:rsidRPr="00017436">
        <w:rPr>
          <w:rFonts w:ascii="Arial" w:hAnsi="Arial" w:cs="Arial"/>
          <w:szCs w:val="24"/>
        </w:rPr>
        <w:t xml:space="preserve">. Zakona o sigurnosti prometa na cestama prema okrivljenom se izriče zaštitna mjera </w:t>
      </w:r>
      <w:r w:rsidRPr="00017436">
        <w:rPr>
          <w:rFonts w:ascii="Arial" w:hAnsi="Arial" w:cs="Arial"/>
          <w:bCs/>
          <w:szCs w:val="24"/>
        </w:rPr>
        <w:t xml:space="preserve">zabrane </w:t>
      </w:r>
      <w:r w:rsidR="00EB72D9">
        <w:rPr>
          <w:rFonts w:ascii="Arial" w:hAnsi="Arial" w:cs="Arial"/>
          <w:bCs/>
          <w:szCs w:val="24"/>
        </w:rPr>
        <w:t>upravljanja motornim vozilima "</w:t>
      </w:r>
      <w:r>
        <w:rPr>
          <w:rFonts w:ascii="Arial" w:hAnsi="Arial" w:cs="Arial"/>
          <w:bCs/>
          <w:szCs w:val="24"/>
        </w:rPr>
        <w:t>B</w:t>
      </w:r>
      <w:r w:rsidR="00EB72D9">
        <w:rPr>
          <w:rFonts w:ascii="Arial" w:hAnsi="Arial" w:cs="Arial"/>
          <w:bCs/>
          <w:szCs w:val="24"/>
        </w:rPr>
        <w:t>"</w:t>
      </w:r>
      <w:r w:rsidRPr="00017436">
        <w:rPr>
          <w:rFonts w:ascii="Arial" w:hAnsi="Arial" w:cs="Arial"/>
          <w:bCs/>
          <w:szCs w:val="24"/>
        </w:rPr>
        <w:t xml:space="preserve"> kategorije u trajanju od</w:t>
      </w:r>
      <w:r w:rsidR="00AB1178">
        <w:rPr>
          <w:rFonts w:ascii="Arial" w:hAnsi="Arial" w:cs="Arial"/>
          <w:bCs/>
          <w:szCs w:val="24"/>
        </w:rPr>
        <w:t xml:space="preserve"> 1 (jedan</w:t>
      </w:r>
      <w:r w:rsidRPr="00017436">
        <w:rPr>
          <w:rFonts w:ascii="Arial" w:hAnsi="Arial" w:cs="Arial"/>
          <w:bCs/>
          <w:szCs w:val="24"/>
        </w:rPr>
        <w:t xml:space="preserve">) mjesec. </w:t>
      </w:r>
    </w:p>
    <w:p w:rsidRPr="00017436" w:rsidR="00D72F0B" w:rsidP="00D72F0B" w:rsidRDefault="00D72F0B">
      <w:pPr>
        <w:jc w:val="both"/>
        <w:rPr>
          <w:rFonts w:ascii="Arial" w:hAnsi="Arial" w:cs="Arial"/>
          <w:bCs/>
          <w:szCs w:val="24"/>
        </w:rPr>
      </w:pPr>
      <w:r w:rsidRPr="00017436">
        <w:rPr>
          <w:rFonts w:ascii="Arial" w:hAnsi="Arial" w:cs="Arial"/>
          <w:bCs/>
          <w:szCs w:val="24"/>
        </w:rPr>
        <w:tab/>
        <w:t xml:space="preserve">Zaštitna mjera počinje teći od izvršnosti presude. </w:t>
      </w:r>
    </w:p>
    <w:p w:rsidR="002817E2" w:rsidP="001F747B" w:rsidRDefault="002817E2">
      <w:pPr>
        <w:jc w:val="both"/>
        <w:rPr>
          <w:rFonts w:ascii="Arial" w:hAnsi="Arial" w:cs="Arial"/>
          <w:iCs/>
          <w:szCs w:val="24"/>
        </w:rPr>
      </w:pPr>
    </w:p>
    <w:p w:rsidRPr="00F23D5F" w:rsidR="00F23D5F" w:rsidP="001F747B" w:rsidRDefault="00F23D5F">
      <w:pPr>
        <w:jc w:val="both"/>
        <w:rPr>
          <w:rFonts w:ascii="Arial" w:hAnsi="Arial" w:cs="Arial"/>
          <w:szCs w:val="24"/>
        </w:rPr>
      </w:pPr>
      <w:r>
        <w:rPr>
          <w:rFonts w:ascii="Arial" w:hAnsi="Arial" w:cs="Arial"/>
          <w:szCs w:val="24"/>
        </w:rPr>
        <w:t>V.</w:t>
      </w:r>
      <w:r>
        <w:rPr>
          <w:rFonts w:ascii="Arial" w:hAnsi="Arial" w:cs="Arial"/>
          <w:szCs w:val="24"/>
        </w:rPr>
        <w:tab/>
      </w:r>
      <w:r w:rsidRPr="00017436">
        <w:rPr>
          <w:rFonts w:ascii="Arial" w:hAnsi="Arial" w:cs="Arial"/>
          <w:szCs w:val="24"/>
        </w:rPr>
        <w:t>Na temelju članka 130. stavka 9. Prekršajnog zakona okrivljeniku se vrijeme u kojem je izrečena mjera opreza privremenog oduziman</w:t>
      </w:r>
      <w:r w:rsidR="00BE60BB">
        <w:rPr>
          <w:rFonts w:ascii="Arial" w:hAnsi="Arial" w:cs="Arial"/>
          <w:szCs w:val="24"/>
        </w:rPr>
        <w:t>ja vozačke dozvole naredbom PU v</w:t>
      </w:r>
      <w:r w:rsidRPr="00017436">
        <w:rPr>
          <w:rFonts w:ascii="Arial" w:hAnsi="Arial" w:cs="Arial"/>
          <w:szCs w:val="24"/>
        </w:rPr>
        <w:t>irovitičko-p</w:t>
      </w:r>
      <w:r>
        <w:rPr>
          <w:rFonts w:ascii="Arial" w:hAnsi="Arial" w:cs="Arial"/>
          <w:szCs w:val="24"/>
        </w:rPr>
        <w:t>odravske serijski broj:</w:t>
      </w:r>
      <w:r w:rsidR="00787199">
        <w:rPr>
          <w:rFonts w:ascii="Arial" w:hAnsi="Arial" w:cs="Arial"/>
          <w:szCs w:val="24"/>
        </w:rPr>
        <w:t>1073221989</w:t>
      </w:r>
      <w:r w:rsidR="002D5A94">
        <w:rPr>
          <w:rFonts w:ascii="Arial" w:hAnsi="Arial" w:cs="Arial"/>
          <w:szCs w:val="24"/>
        </w:rPr>
        <w:t xml:space="preserve"> </w:t>
      </w:r>
      <w:r w:rsidR="00BE60BB">
        <w:rPr>
          <w:rFonts w:ascii="Arial" w:hAnsi="Arial" w:cs="Arial"/>
          <w:szCs w:val="24"/>
        </w:rPr>
        <w:t>o</w:t>
      </w:r>
      <w:r w:rsidRPr="00017436">
        <w:rPr>
          <w:rFonts w:ascii="Arial" w:hAnsi="Arial" w:cs="Arial"/>
          <w:szCs w:val="24"/>
        </w:rPr>
        <w:t xml:space="preserve">d </w:t>
      </w:r>
      <w:r w:rsidR="00787199">
        <w:rPr>
          <w:rFonts w:ascii="Arial" w:hAnsi="Arial" w:cs="Arial"/>
          <w:szCs w:val="24"/>
        </w:rPr>
        <w:t>23</w:t>
      </w:r>
      <w:r w:rsidR="00145D76">
        <w:rPr>
          <w:rFonts w:ascii="Arial" w:hAnsi="Arial" w:cs="Arial"/>
          <w:szCs w:val="24"/>
        </w:rPr>
        <w:t>. siječnja 2026.</w:t>
      </w:r>
      <w:r>
        <w:rPr>
          <w:rFonts w:ascii="Arial" w:hAnsi="Arial" w:cs="Arial"/>
          <w:szCs w:val="24"/>
        </w:rPr>
        <w:t xml:space="preserve"> </w:t>
      </w:r>
      <w:r w:rsidRPr="00017436">
        <w:rPr>
          <w:rFonts w:ascii="Arial" w:hAnsi="Arial" w:cs="Arial"/>
          <w:szCs w:val="24"/>
        </w:rPr>
        <w:t xml:space="preserve">uračunava u zaštitnu mjeru zabrane </w:t>
      </w:r>
      <w:r>
        <w:rPr>
          <w:rFonts w:ascii="Arial" w:hAnsi="Arial" w:cs="Arial"/>
          <w:szCs w:val="24"/>
        </w:rPr>
        <w:t>upravljanja motornim vozilima „B</w:t>
      </w:r>
      <w:r w:rsidRPr="00017436">
        <w:rPr>
          <w:rFonts w:ascii="Arial" w:hAnsi="Arial" w:cs="Arial"/>
          <w:szCs w:val="24"/>
        </w:rPr>
        <w:t xml:space="preserve">“ kategorije. </w:t>
      </w:r>
    </w:p>
    <w:p w:rsidRPr="0059732E" w:rsidR="008425EB" w:rsidP="008425EB" w:rsidRDefault="008425EB">
      <w:pPr>
        <w:pStyle w:val="Tijeloteksta"/>
        <w:rPr>
          <w:rFonts w:ascii="Arial" w:hAnsi="Arial" w:cs="Arial"/>
          <w:szCs w:val="24"/>
        </w:rPr>
      </w:pPr>
    </w:p>
    <w:p w:rsidR="00BA2D88" w:rsidP="00E7353C" w:rsidRDefault="008425EB">
      <w:pPr>
        <w:jc w:val="both"/>
        <w:rPr>
          <w:rFonts w:ascii="Arial" w:hAnsi="Arial" w:cs="Arial"/>
          <w:szCs w:val="24"/>
        </w:rPr>
      </w:pPr>
      <w:r>
        <w:rPr>
          <w:rFonts w:ascii="Arial" w:hAnsi="Arial" w:cs="Arial"/>
          <w:szCs w:val="24"/>
        </w:rPr>
        <w:t>V</w:t>
      </w:r>
      <w:r w:rsidR="00502F9F">
        <w:rPr>
          <w:rFonts w:ascii="Arial" w:hAnsi="Arial" w:cs="Arial"/>
          <w:szCs w:val="24"/>
        </w:rPr>
        <w:t>I</w:t>
      </w:r>
      <w:r w:rsidRPr="0059732E">
        <w:rPr>
          <w:rFonts w:ascii="Arial" w:hAnsi="Arial" w:cs="Arial"/>
          <w:szCs w:val="24"/>
        </w:rPr>
        <w:t>.</w:t>
      </w:r>
      <w:r w:rsidRPr="0059732E">
        <w:rPr>
          <w:rFonts w:ascii="Arial" w:hAnsi="Arial" w:cs="Arial"/>
          <w:szCs w:val="24"/>
        </w:rPr>
        <w:tab/>
      </w:r>
      <w:r w:rsidRPr="007874E2">
        <w:rPr>
          <w:rFonts w:ascii="Arial" w:hAnsi="Arial" w:cs="Arial"/>
          <w:szCs w:val="24"/>
        </w:rPr>
        <w:t xml:space="preserve">Na temelju članka 138. i članka 139. Prekršajnog zakona okrivljeni je dužan na ime troškova prekršajnog postupka platiti </w:t>
      </w:r>
      <w:r w:rsidRPr="007874E2">
        <w:rPr>
          <w:rFonts w:ascii="Arial" w:hAnsi="Arial" w:cs="Arial"/>
          <w:bCs/>
          <w:szCs w:val="24"/>
        </w:rPr>
        <w:t xml:space="preserve">paušalni iznos </w:t>
      </w:r>
      <w:r w:rsidR="005C13C5">
        <w:rPr>
          <w:rFonts w:ascii="Arial" w:hAnsi="Arial" w:cs="Arial"/>
          <w:szCs w:val="24"/>
        </w:rPr>
        <w:t>od 20,00 EUR</w:t>
      </w:r>
      <w:r w:rsidRPr="007874E2">
        <w:rPr>
          <w:rFonts w:ascii="Arial" w:hAnsi="Arial" w:cs="Arial"/>
          <w:szCs w:val="24"/>
        </w:rPr>
        <w:t xml:space="preserve"> (dvadeset</w:t>
      </w:r>
      <w:r w:rsidR="005C13C5">
        <w:rPr>
          <w:rFonts w:ascii="Arial" w:hAnsi="Arial" w:cs="Arial"/>
          <w:szCs w:val="24"/>
        </w:rPr>
        <w:t xml:space="preserve"> </w:t>
      </w:r>
      <w:r w:rsidRPr="007874E2">
        <w:rPr>
          <w:rFonts w:ascii="Arial" w:hAnsi="Arial" w:cs="Arial"/>
          <w:szCs w:val="24"/>
        </w:rPr>
        <w:t>eura), kao i stvarni tro</w:t>
      </w:r>
      <w:r w:rsidR="005C13C5">
        <w:rPr>
          <w:rFonts w:ascii="Arial" w:hAnsi="Arial" w:cs="Arial"/>
          <w:szCs w:val="24"/>
        </w:rPr>
        <w:t>šak tužitelja u iznosu od 10,62 EUR</w:t>
      </w:r>
      <w:r w:rsidRPr="007874E2">
        <w:rPr>
          <w:rFonts w:ascii="Arial" w:hAnsi="Arial" w:cs="Arial"/>
          <w:szCs w:val="24"/>
        </w:rPr>
        <w:t xml:space="preserve"> (deset</w:t>
      </w:r>
      <w:r w:rsidR="005C13C5">
        <w:rPr>
          <w:rFonts w:ascii="Arial" w:hAnsi="Arial" w:cs="Arial"/>
          <w:szCs w:val="24"/>
        </w:rPr>
        <w:t xml:space="preserve"> </w:t>
      </w:r>
      <w:r w:rsidRPr="007874E2">
        <w:rPr>
          <w:rFonts w:ascii="Arial" w:hAnsi="Arial" w:cs="Arial"/>
          <w:szCs w:val="24"/>
        </w:rPr>
        <w:t>eura</w:t>
      </w:r>
      <w:r w:rsidR="005C13C5">
        <w:rPr>
          <w:rFonts w:ascii="Arial" w:hAnsi="Arial" w:cs="Arial"/>
          <w:szCs w:val="24"/>
        </w:rPr>
        <w:t xml:space="preserve"> </w:t>
      </w:r>
      <w:r w:rsidRPr="007874E2">
        <w:rPr>
          <w:rFonts w:ascii="Arial" w:hAnsi="Arial" w:cs="Arial"/>
          <w:szCs w:val="24"/>
        </w:rPr>
        <w:t>i</w:t>
      </w:r>
      <w:r w:rsidR="005C13C5">
        <w:rPr>
          <w:rFonts w:ascii="Arial" w:hAnsi="Arial" w:cs="Arial"/>
          <w:szCs w:val="24"/>
        </w:rPr>
        <w:t xml:space="preserve"> </w:t>
      </w:r>
      <w:r w:rsidRPr="007874E2">
        <w:rPr>
          <w:rFonts w:ascii="Arial" w:hAnsi="Arial" w:cs="Arial"/>
          <w:szCs w:val="24"/>
        </w:rPr>
        <w:t>šezdeset</w:t>
      </w:r>
      <w:r w:rsidR="005C13C5">
        <w:rPr>
          <w:rFonts w:ascii="Arial" w:hAnsi="Arial" w:cs="Arial"/>
          <w:szCs w:val="24"/>
        </w:rPr>
        <w:t xml:space="preserve"> </w:t>
      </w:r>
      <w:r w:rsidRPr="007874E2">
        <w:rPr>
          <w:rFonts w:ascii="Arial" w:hAnsi="Arial" w:cs="Arial"/>
          <w:szCs w:val="24"/>
        </w:rPr>
        <w:t>dva</w:t>
      </w:r>
      <w:r w:rsidR="005C13C5">
        <w:rPr>
          <w:rFonts w:ascii="Arial" w:hAnsi="Arial" w:cs="Arial"/>
          <w:szCs w:val="24"/>
        </w:rPr>
        <w:t xml:space="preserve"> centa), sveukupno 30,62 EUR</w:t>
      </w:r>
      <w:r w:rsidRPr="007874E2">
        <w:rPr>
          <w:rFonts w:ascii="Arial" w:hAnsi="Arial" w:cs="Arial"/>
          <w:szCs w:val="24"/>
        </w:rPr>
        <w:t xml:space="preserve"> (trideset</w:t>
      </w:r>
      <w:r w:rsidR="005C13C5">
        <w:rPr>
          <w:rFonts w:ascii="Arial" w:hAnsi="Arial" w:cs="Arial"/>
          <w:szCs w:val="24"/>
        </w:rPr>
        <w:t xml:space="preserve"> </w:t>
      </w:r>
      <w:r w:rsidRPr="007874E2">
        <w:rPr>
          <w:rFonts w:ascii="Arial" w:hAnsi="Arial" w:cs="Arial"/>
          <w:szCs w:val="24"/>
        </w:rPr>
        <w:t>eura</w:t>
      </w:r>
      <w:r w:rsidR="005C13C5">
        <w:rPr>
          <w:rFonts w:ascii="Arial" w:hAnsi="Arial" w:cs="Arial"/>
          <w:szCs w:val="24"/>
        </w:rPr>
        <w:t xml:space="preserve"> </w:t>
      </w:r>
      <w:r w:rsidRPr="007874E2">
        <w:rPr>
          <w:rFonts w:ascii="Arial" w:hAnsi="Arial" w:cs="Arial"/>
          <w:szCs w:val="24"/>
        </w:rPr>
        <w:t>i</w:t>
      </w:r>
      <w:r w:rsidR="005C13C5">
        <w:rPr>
          <w:rFonts w:ascii="Arial" w:hAnsi="Arial" w:cs="Arial"/>
          <w:szCs w:val="24"/>
        </w:rPr>
        <w:t xml:space="preserve"> </w:t>
      </w:r>
      <w:r w:rsidRPr="007874E2">
        <w:rPr>
          <w:rFonts w:ascii="Arial" w:hAnsi="Arial" w:cs="Arial"/>
          <w:szCs w:val="24"/>
        </w:rPr>
        <w:t>šezdeset</w:t>
      </w:r>
      <w:r w:rsidR="005C13C5">
        <w:rPr>
          <w:rFonts w:ascii="Arial" w:hAnsi="Arial" w:cs="Arial"/>
          <w:szCs w:val="24"/>
        </w:rPr>
        <w:t xml:space="preserve"> </w:t>
      </w:r>
      <w:r w:rsidRPr="007874E2">
        <w:rPr>
          <w:rFonts w:ascii="Arial" w:hAnsi="Arial" w:cs="Arial"/>
          <w:szCs w:val="24"/>
        </w:rPr>
        <w:t>dva</w:t>
      </w:r>
      <w:r w:rsidR="005C13C5">
        <w:rPr>
          <w:rFonts w:ascii="Arial" w:hAnsi="Arial" w:cs="Arial"/>
          <w:szCs w:val="24"/>
        </w:rPr>
        <w:t xml:space="preserve"> </w:t>
      </w:r>
      <w:r w:rsidRPr="007874E2">
        <w:rPr>
          <w:rFonts w:ascii="Arial" w:hAnsi="Arial" w:cs="Arial"/>
          <w:szCs w:val="24"/>
        </w:rPr>
        <w:t xml:space="preserve">centa) </w:t>
      </w:r>
      <w:r w:rsidRPr="007874E2">
        <w:rPr>
          <w:rFonts w:ascii="Arial" w:hAnsi="Arial" w:cs="Arial"/>
          <w:bCs/>
          <w:szCs w:val="24"/>
        </w:rPr>
        <w:t>u roku od 15 dana od primitka pravomoćne predmetne presude,</w:t>
      </w:r>
      <w:r w:rsidRPr="007874E2">
        <w:rPr>
          <w:rFonts w:ascii="Arial" w:hAnsi="Arial" w:cs="Arial"/>
          <w:szCs w:val="24"/>
        </w:rPr>
        <w:t xml:space="preserve"> jer će se u protivnom sukladno odre</w:t>
      </w:r>
      <w:r w:rsidR="0018479B">
        <w:rPr>
          <w:rFonts w:ascii="Arial" w:hAnsi="Arial" w:cs="Arial"/>
          <w:szCs w:val="24"/>
        </w:rPr>
        <w:t>dbi članka 34. stavak 1. istog z</w:t>
      </w:r>
      <w:r w:rsidRPr="007874E2">
        <w:rPr>
          <w:rFonts w:ascii="Arial" w:hAnsi="Arial" w:cs="Arial"/>
          <w:szCs w:val="24"/>
        </w:rPr>
        <w:t xml:space="preserve">akona naplatiti prisilnim putem. </w:t>
      </w:r>
    </w:p>
    <w:p w:rsidRPr="008425EB" w:rsidR="008425EB" w:rsidP="00E7353C" w:rsidRDefault="008425EB">
      <w:pPr>
        <w:jc w:val="both"/>
        <w:rPr>
          <w:rFonts w:ascii="Arial" w:hAnsi="Arial" w:cs="Arial"/>
          <w:szCs w:val="24"/>
        </w:rPr>
      </w:pPr>
    </w:p>
    <w:p w:rsidRPr="00017436" w:rsidR="00AA2168" w:rsidP="00B005A8" w:rsidRDefault="00AA2168">
      <w:pPr>
        <w:jc w:val="center"/>
        <w:rPr>
          <w:rFonts w:ascii="Arial" w:hAnsi="Arial" w:cs="Arial"/>
          <w:szCs w:val="24"/>
        </w:rPr>
      </w:pPr>
      <w:r w:rsidRPr="00017436">
        <w:rPr>
          <w:rFonts w:ascii="Arial" w:hAnsi="Arial" w:cs="Arial"/>
          <w:szCs w:val="24"/>
        </w:rPr>
        <w:t>O b r a z l o ž e n j e</w:t>
      </w:r>
    </w:p>
    <w:p w:rsidRPr="00017436" w:rsidR="00683ACC" w:rsidP="00683ACC" w:rsidRDefault="00683ACC">
      <w:pPr>
        <w:rPr>
          <w:rFonts w:ascii="Arial" w:hAnsi="Arial" w:cs="Arial"/>
          <w:szCs w:val="24"/>
        </w:rPr>
      </w:pPr>
    </w:p>
    <w:p w:rsidRPr="008A40CE" w:rsidR="00683ACC" w:rsidP="00683ACC" w:rsidRDefault="0019566A">
      <w:pPr>
        <w:ind w:firstLine="720"/>
        <w:jc w:val="both"/>
        <w:rPr>
          <w:rFonts w:ascii="Arial" w:hAnsi="Arial" w:cs="Arial"/>
          <w:bCs/>
          <w:szCs w:val="24"/>
        </w:rPr>
      </w:pPr>
      <w:r>
        <w:rPr>
          <w:rFonts w:ascii="Arial" w:hAnsi="Arial" w:cs="Arial"/>
          <w:szCs w:val="24"/>
        </w:rPr>
        <w:t>1.</w:t>
      </w:r>
      <w:r w:rsidR="00BE60BB">
        <w:rPr>
          <w:rFonts w:ascii="Arial" w:hAnsi="Arial" w:cs="Arial"/>
          <w:szCs w:val="24"/>
        </w:rPr>
        <w:t>PU v</w:t>
      </w:r>
      <w:r w:rsidRPr="00017436" w:rsidR="00683ACC">
        <w:rPr>
          <w:rFonts w:ascii="Arial" w:hAnsi="Arial" w:cs="Arial"/>
          <w:szCs w:val="24"/>
        </w:rPr>
        <w:t xml:space="preserve">irovitičko-podravska, </w:t>
      </w:r>
      <w:r w:rsidR="008A40CE">
        <w:rPr>
          <w:rFonts w:ascii="Arial" w:hAnsi="Arial" w:cs="Arial"/>
          <w:bCs/>
          <w:szCs w:val="24"/>
        </w:rPr>
        <w:t>Policijska postaja</w:t>
      </w:r>
      <w:r w:rsidRPr="00017436" w:rsidR="00AA526B">
        <w:rPr>
          <w:rFonts w:ascii="Arial" w:hAnsi="Arial" w:cs="Arial"/>
          <w:bCs/>
          <w:szCs w:val="24"/>
        </w:rPr>
        <w:t xml:space="preserve"> </w:t>
      </w:r>
      <w:r w:rsidR="00D33E1F">
        <w:rPr>
          <w:rFonts w:ascii="Arial" w:hAnsi="Arial" w:cs="Arial"/>
          <w:bCs/>
          <w:szCs w:val="24"/>
        </w:rPr>
        <w:t>Virovitica</w:t>
      </w:r>
      <w:r w:rsidRPr="00017436" w:rsidR="00AA526B">
        <w:rPr>
          <w:rFonts w:ascii="Arial" w:hAnsi="Arial" w:cs="Arial"/>
          <w:szCs w:val="24"/>
        </w:rPr>
        <w:t xml:space="preserve"> </w:t>
      </w:r>
      <w:r w:rsidRPr="00017436" w:rsidR="00683ACC">
        <w:rPr>
          <w:rFonts w:ascii="Arial" w:hAnsi="Arial" w:cs="Arial"/>
          <w:szCs w:val="24"/>
        </w:rPr>
        <w:t xml:space="preserve">(u nastavku: ovlašteni tužitelj) u okviru svojih ovlasti pokrenula je prekršajni postupak protiv okrivljenika </w:t>
      </w:r>
      <w:r w:rsidR="00033EFC">
        <w:rPr>
          <w:rFonts w:ascii="Arial" w:hAnsi="Arial" w:cs="Arial"/>
          <w:szCs w:val="24"/>
        </w:rPr>
        <w:t xml:space="preserve">i to izdavanjem </w:t>
      </w:r>
      <w:r w:rsidRPr="00017436" w:rsidR="00683ACC">
        <w:rPr>
          <w:rFonts w:ascii="Arial" w:hAnsi="Arial" w:cs="Arial"/>
          <w:szCs w:val="24"/>
        </w:rPr>
        <w:t xml:space="preserve">prekršajnog </w:t>
      </w:r>
      <w:r w:rsidRPr="00017436" w:rsidR="003E25D9">
        <w:rPr>
          <w:rFonts w:ascii="Arial" w:hAnsi="Arial" w:cs="Arial"/>
          <w:szCs w:val="24"/>
        </w:rPr>
        <w:t>naloga</w:t>
      </w:r>
      <w:r w:rsidRPr="00093CDB" w:rsidR="003E25D9">
        <w:rPr>
          <w:rFonts w:ascii="Arial" w:hAnsi="Arial" w:cs="Arial"/>
          <w:szCs w:val="24"/>
        </w:rPr>
        <w:t>,</w:t>
      </w:r>
      <w:r w:rsidRPr="00093CDB" w:rsidR="00017436">
        <w:rPr>
          <w:rFonts w:ascii="Arial" w:hAnsi="Arial" w:cs="Arial"/>
          <w:bCs/>
          <w:szCs w:val="24"/>
        </w:rPr>
        <w:t xml:space="preserve"> </w:t>
      </w:r>
      <w:r w:rsidR="00420042">
        <w:rPr>
          <w:rFonts w:ascii="Arial" w:hAnsi="Arial" w:cs="Arial"/>
          <w:bCs/>
          <w:szCs w:val="24"/>
        </w:rPr>
        <w:t>pod gore naznačenim poslovnim brojem,</w:t>
      </w:r>
      <w:r w:rsidRPr="00B76107" w:rsidR="00B76107">
        <w:rPr>
          <w:rFonts w:ascii="Arial" w:hAnsi="Arial" w:cs="Arial"/>
          <w:bCs/>
          <w:szCs w:val="24"/>
        </w:rPr>
        <w:t xml:space="preserve"> </w:t>
      </w:r>
      <w:r w:rsidRPr="00B76107" w:rsidR="00683ACC">
        <w:rPr>
          <w:rFonts w:ascii="Arial" w:hAnsi="Arial" w:cs="Arial"/>
          <w:bCs/>
          <w:szCs w:val="24"/>
        </w:rPr>
        <w:t>zbog</w:t>
      </w:r>
      <w:r w:rsidRPr="008A40CE" w:rsidR="00683ACC">
        <w:rPr>
          <w:rFonts w:ascii="Arial" w:hAnsi="Arial" w:cs="Arial"/>
          <w:bCs/>
          <w:szCs w:val="24"/>
        </w:rPr>
        <w:t xml:space="preserve"> prekršaja</w:t>
      </w:r>
      <w:r w:rsidRPr="008A40CE" w:rsidR="007E79E2">
        <w:rPr>
          <w:rFonts w:ascii="Arial" w:hAnsi="Arial" w:cs="Arial"/>
          <w:bCs/>
          <w:szCs w:val="24"/>
        </w:rPr>
        <w:t xml:space="preserve"> činjenično opisanog i pravno okvalificiranog </w:t>
      </w:r>
      <w:r w:rsidRPr="008A40CE" w:rsidR="00683ACC">
        <w:rPr>
          <w:rFonts w:ascii="Arial" w:hAnsi="Arial" w:cs="Arial"/>
          <w:bCs/>
          <w:szCs w:val="24"/>
        </w:rPr>
        <w:t xml:space="preserve">kao u izreci ove presude. </w:t>
      </w:r>
    </w:p>
    <w:p w:rsidRPr="00017436" w:rsidR="00017436" w:rsidP="00683ACC" w:rsidRDefault="00017436">
      <w:pPr>
        <w:ind w:firstLine="720"/>
        <w:jc w:val="both"/>
        <w:rPr>
          <w:rFonts w:ascii="Arial" w:hAnsi="Arial" w:cs="Arial"/>
          <w:szCs w:val="24"/>
        </w:rPr>
      </w:pPr>
    </w:p>
    <w:p w:rsidRPr="00017436" w:rsidR="00683ACC" w:rsidP="00E15F6C" w:rsidRDefault="0019566A">
      <w:pPr>
        <w:ind w:firstLine="720"/>
        <w:jc w:val="both"/>
        <w:rPr>
          <w:rFonts w:ascii="Arial" w:hAnsi="Arial" w:cs="Arial"/>
          <w:bCs/>
          <w:szCs w:val="24"/>
        </w:rPr>
      </w:pPr>
      <w:r>
        <w:rPr>
          <w:rFonts w:ascii="Arial" w:hAnsi="Arial" w:cs="Arial"/>
          <w:bCs/>
          <w:szCs w:val="24"/>
        </w:rPr>
        <w:t>2.</w:t>
      </w:r>
      <w:r w:rsidRPr="00017436" w:rsidR="00593422">
        <w:rPr>
          <w:rFonts w:ascii="Arial" w:hAnsi="Arial" w:cs="Arial"/>
          <w:bCs/>
          <w:szCs w:val="24"/>
        </w:rPr>
        <w:t xml:space="preserve">Okrivljenik je </w:t>
      </w:r>
      <w:r w:rsidRPr="00017436" w:rsidR="00683ACC">
        <w:rPr>
          <w:rFonts w:ascii="Arial" w:hAnsi="Arial" w:cs="Arial"/>
          <w:bCs/>
          <w:szCs w:val="24"/>
        </w:rPr>
        <w:t>podnio ovlaštenom tužitelju prigovor na navedeni prekršajni nalog,</w:t>
      </w:r>
      <w:r w:rsidRPr="00017436" w:rsidR="006D7934">
        <w:rPr>
          <w:rFonts w:ascii="Arial" w:hAnsi="Arial" w:cs="Arial"/>
          <w:bCs/>
          <w:szCs w:val="24"/>
        </w:rPr>
        <w:t xml:space="preserve"> koji je </w:t>
      </w:r>
      <w:r w:rsidRPr="00017436" w:rsidR="00E15F6C">
        <w:rPr>
          <w:rFonts w:ascii="Arial" w:hAnsi="Arial" w:cs="Arial"/>
          <w:bCs/>
          <w:szCs w:val="24"/>
        </w:rPr>
        <w:t xml:space="preserve">sukladno članku </w:t>
      </w:r>
      <w:r w:rsidRPr="00017436" w:rsidR="006D7934">
        <w:rPr>
          <w:rFonts w:ascii="Arial" w:hAnsi="Arial" w:cs="Arial"/>
          <w:bCs/>
          <w:szCs w:val="24"/>
        </w:rPr>
        <w:t>238</w:t>
      </w:r>
      <w:r w:rsidRPr="00017436" w:rsidR="00683ACC">
        <w:rPr>
          <w:rFonts w:ascii="Arial" w:hAnsi="Arial" w:cs="Arial"/>
          <w:bCs/>
          <w:szCs w:val="24"/>
        </w:rPr>
        <w:t>.</w:t>
      </w:r>
      <w:r w:rsidRPr="00017436" w:rsidR="00E15F6C">
        <w:rPr>
          <w:rFonts w:ascii="Arial" w:hAnsi="Arial" w:cs="Arial"/>
          <w:bCs/>
          <w:szCs w:val="24"/>
        </w:rPr>
        <w:t xml:space="preserve"> stavak </w:t>
      </w:r>
      <w:r w:rsidRPr="00017436" w:rsidR="00683ACC">
        <w:rPr>
          <w:rFonts w:ascii="Arial" w:hAnsi="Arial" w:cs="Arial"/>
          <w:bCs/>
          <w:szCs w:val="24"/>
        </w:rPr>
        <w:t>1</w:t>
      </w:r>
      <w:r w:rsidRPr="00017436" w:rsidR="006D7934">
        <w:rPr>
          <w:rFonts w:ascii="Arial" w:hAnsi="Arial" w:cs="Arial"/>
          <w:bCs/>
          <w:szCs w:val="24"/>
        </w:rPr>
        <w:t>0</w:t>
      </w:r>
      <w:r w:rsidRPr="00017436" w:rsidR="00683ACC">
        <w:rPr>
          <w:rFonts w:ascii="Arial" w:hAnsi="Arial" w:cs="Arial"/>
          <w:bCs/>
          <w:szCs w:val="24"/>
        </w:rPr>
        <w:t xml:space="preserve">. Prekršajnog zakona, od strane ovlaštenog tužitelja zajedno sa spisom predmeta dostavljen ovom sudu na daljnje nadležno postupanje. </w:t>
      </w:r>
    </w:p>
    <w:p w:rsidRPr="00017436" w:rsidR="00017436" w:rsidP="00E15F6C" w:rsidRDefault="00017436">
      <w:pPr>
        <w:ind w:firstLine="720"/>
        <w:jc w:val="both"/>
        <w:rPr>
          <w:rFonts w:ascii="Arial" w:hAnsi="Arial" w:cs="Arial"/>
          <w:bCs/>
          <w:szCs w:val="24"/>
        </w:rPr>
      </w:pPr>
    </w:p>
    <w:p w:rsidRPr="00017436" w:rsidR="00683ACC" w:rsidP="00683ACC" w:rsidRDefault="0019566A">
      <w:pPr>
        <w:ind w:firstLine="720"/>
        <w:jc w:val="both"/>
        <w:rPr>
          <w:rFonts w:ascii="Arial" w:hAnsi="Arial" w:cs="Arial"/>
          <w:bCs/>
          <w:szCs w:val="24"/>
        </w:rPr>
      </w:pPr>
      <w:r>
        <w:rPr>
          <w:rFonts w:ascii="Arial" w:hAnsi="Arial" w:cs="Arial"/>
          <w:bCs/>
          <w:szCs w:val="24"/>
        </w:rPr>
        <w:t>3.</w:t>
      </w:r>
      <w:r w:rsidRPr="00017436" w:rsidR="00683ACC">
        <w:rPr>
          <w:rFonts w:ascii="Arial" w:hAnsi="Arial" w:cs="Arial"/>
          <w:bCs/>
          <w:szCs w:val="24"/>
        </w:rPr>
        <w:t>Po zaprimanju predmetnog prigovora sud je utvrdio da je isti pravodoban, potpun i dopušten, te da je podnijet zbog poricanja p</w:t>
      </w:r>
      <w:r w:rsidRPr="00017436" w:rsidR="00E15F6C">
        <w:rPr>
          <w:rFonts w:ascii="Arial" w:hAnsi="Arial" w:cs="Arial"/>
          <w:bCs/>
          <w:szCs w:val="24"/>
        </w:rPr>
        <w:t xml:space="preserve">rekršaja, pa je sud sukladno članku </w:t>
      </w:r>
      <w:r w:rsidRPr="00017436" w:rsidR="006D7934">
        <w:rPr>
          <w:rFonts w:ascii="Arial" w:hAnsi="Arial" w:cs="Arial"/>
          <w:bCs/>
          <w:szCs w:val="24"/>
        </w:rPr>
        <w:t>238</w:t>
      </w:r>
      <w:r w:rsidRPr="00017436" w:rsidR="00683ACC">
        <w:rPr>
          <w:rFonts w:ascii="Arial" w:hAnsi="Arial" w:cs="Arial"/>
          <w:bCs/>
          <w:szCs w:val="24"/>
        </w:rPr>
        <w:t>.</w:t>
      </w:r>
      <w:r w:rsidRPr="00017436" w:rsidR="00E15F6C">
        <w:rPr>
          <w:rFonts w:ascii="Arial" w:hAnsi="Arial" w:cs="Arial"/>
          <w:bCs/>
          <w:szCs w:val="24"/>
        </w:rPr>
        <w:t xml:space="preserve"> stavak </w:t>
      </w:r>
      <w:r w:rsidRPr="00017436" w:rsidR="006D7934">
        <w:rPr>
          <w:rFonts w:ascii="Arial" w:hAnsi="Arial" w:cs="Arial"/>
          <w:bCs/>
          <w:szCs w:val="24"/>
        </w:rPr>
        <w:t>9</w:t>
      </w:r>
      <w:r w:rsidRPr="00017436" w:rsidR="00683ACC">
        <w:rPr>
          <w:rFonts w:ascii="Arial" w:hAnsi="Arial" w:cs="Arial"/>
          <w:bCs/>
          <w:szCs w:val="24"/>
        </w:rPr>
        <w:t xml:space="preserve">. Prekršajnog zakona proveo </w:t>
      </w:r>
      <w:r w:rsidRPr="00017436" w:rsidR="006D7934">
        <w:rPr>
          <w:rFonts w:ascii="Arial" w:hAnsi="Arial" w:cs="Arial"/>
          <w:bCs/>
          <w:szCs w:val="24"/>
        </w:rPr>
        <w:t>prekršajni</w:t>
      </w:r>
      <w:r w:rsidRPr="00017436" w:rsidR="00683ACC">
        <w:rPr>
          <w:rFonts w:ascii="Arial" w:hAnsi="Arial" w:cs="Arial"/>
          <w:bCs/>
          <w:szCs w:val="24"/>
        </w:rPr>
        <w:t xml:space="preserve"> postupak s tim da je prethodno navedeni prekršajni nalog posebnim rješenjem stavio izvan snage.  </w:t>
      </w:r>
    </w:p>
    <w:p w:rsidRPr="00017436" w:rsidR="00AF5FF1" w:rsidP="00683ACC" w:rsidRDefault="00AF5FF1">
      <w:pPr>
        <w:ind w:firstLine="720"/>
        <w:jc w:val="both"/>
        <w:rPr>
          <w:rFonts w:ascii="Arial" w:hAnsi="Arial" w:cs="Arial"/>
          <w:bCs/>
          <w:szCs w:val="24"/>
        </w:rPr>
      </w:pPr>
    </w:p>
    <w:p w:rsidRPr="0018479B" w:rsidR="0018479B" w:rsidP="0018479B" w:rsidRDefault="0019566A">
      <w:pPr>
        <w:ind w:firstLine="708"/>
        <w:jc w:val="both"/>
        <w:rPr>
          <w:rFonts w:ascii="Arial" w:hAnsi="Arial" w:cs="Arial"/>
        </w:rPr>
      </w:pPr>
      <w:r w:rsidRPr="00420042">
        <w:rPr>
          <w:rFonts w:ascii="Arial" w:hAnsi="Arial" w:cs="Arial"/>
          <w:szCs w:val="24"/>
        </w:rPr>
        <w:t>4.</w:t>
      </w:r>
      <w:r w:rsidRPr="00420042" w:rsidR="001F7B01">
        <w:rPr>
          <w:rFonts w:ascii="Arial" w:hAnsi="Arial" w:cs="Arial"/>
          <w:szCs w:val="24"/>
        </w:rPr>
        <w:t xml:space="preserve">Na ročištu </w:t>
      </w:r>
      <w:r w:rsidR="00941730">
        <w:rPr>
          <w:rFonts w:ascii="Arial" w:hAnsi="Arial" w:cs="Arial"/>
          <w:szCs w:val="24"/>
        </w:rPr>
        <w:t>glavne rasprave</w:t>
      </w:r>
      <w:r w:rsidR="000D1DB5">
        <w:rPr>
          <w:rFonts w:ascii="Arial" w:hAnsi="Arial" w:cs="Arial"/>
          <w:szCs w:val="24"/>
        </w:rPr>
        <w:t xml:space="preserve"> okrivljeni u svojoj obrani navodi</w:t>
      </w:r>
      <w:r w:rsidR="00852C51">
        <w:rPr>
          <w:rFonts w:ascii="Arial" w:hAnsi="Arial" w:cs="Arial"/>
          <w:szCs w:val="24"/>
        </w:rPr>
        <w:t xml:space="preserve"> da </w:t>
      </w:r>
      <w:r w:rsidR="00AF7686">
        <w:rPr>
          <w:rFonts w:ascii="Arial" w:hAnsi="Arial" w:cs="Arial"/>
          <w:szCs w:val="24"/>
        </w:rPr>
        <w:t>priznaje</w:t>
      </w:r>
      <w:r w:rsidRPr="00AF7686" w:rsidR="00AF7686">
        <w:rPr>
          <w:rFonts w:ascii="Arial" w:hAnsi="Arial" w:cs="Arial"/>
          <w:szCs w:val="24"/>
        </w:rPr>
        <w:t xml:space="preserve"> počinjenje prekrša</w:t>
      </w:r>
      <w:r w:rsidR="00AF7686">
        <w:rPr>
          <w:rFonts w:ascii="Arial" w:hAnsi="Arial" w:cs="Arial"/>
          <w:szCs w:val="24"/>
        </w:rPr>
        <w:t>ja koji mu</w:t>
      </w:r>
      <w:r w:rsidR="00E1170F">
        <w:rPr>
          <w:rFonts w:ascii="Arial" w:hAnsi="Arial" w:cs="Arial"/>
          <w:szCs w:val="24"/>
        </w:rPr>
        <w:t xml:space="preserve"> se stavlja</w:t>
      </w:r>
      <w:r w:rsidR="00AF7686">
        <w:rPr>
          <w:rFonts w:ascii="Arial" w:hAnsi="Arial" w:cs="Arial"/>
          <w:szCs w:val="24"/>
        </w:rPr>
        <w:t xml:space="preserve"> na teret i osjeća</w:t>
      </w:r>
      <w:r w:rsidRPr="00AF7686" w:rsidR="00AF7686">
        <w:rPr>
          <w:rFonts w:ascii="Arial" w:hAnsi="Arial" w:cs="Arial"/>
          <w:szCs w:val="24"/>
        </w:rPr>
        <w:t xml:space="preserve"> </w:t>
      </w:r>
      <w:r w:rsidRPr="005C13C5" w:rsidR="00AF7686">
        <w:rPr>
          <w:rFonts w:ascii="Arial" w:hAnsi="Arial" w:cs="Arial"/>
          <w:szCs w:val="24"/>
        </w:rPr>
        <w:t xml:space="preserve">se krivim. </w:t>
      </w:r>
      <w:r w:rsidRPr="005C13C5" w:rsidR="005C13C5">
        <w:rPr>
          <w:rFonts w:ascii="Arial" w:hAnsi="Arial" w:cs="Arial"/>
        </w:rPr>
        <w:t xml:space="preserve">Točno je da je dana </w:t>
      </w:r>
      <w:r w:rsidRPr="0018479B" w:rsidR="0018479B">
        <w:rPr>
          <w:rFonts w:ascii="Arial" w:hAnsi="Arial" w:cs="Arial"/>
        </w:rPr>
        <w:t xml:space="preserve">23.01.2026. godine u 15:08 sati u mjestu Suhopolje, Ulica bana Josipa Jelačića kućni broj 4, zatečen od strane policijskih službenika da kao vozač vozila M1 marke Peugeot registarske oznake VT922FA upravlja navedenim vozilom pod utjecajem alkohola. Svjestan je da je pogriješio i iskreno mu je žao zbog toga. Tih dana se rodio sin njegovog vjenčanog kuma te su imali proslavu dan ranije, a drugi dan je otišao po suprugu te su se tamo još našli s nekim prijateljima te je popio 2 piva. Na povratku kući zaustavili su ga policajci te su ga alkotestirali, a na zapisnik nema nikakvih </w:t>
      </w:r>
      <w:r w:rsidRPr="0018479B" w:rsidR="0018479B">
        <w:rPr>
          <w:rFonts w:ascii="Arial" w:hAnsi="Arial" w:cs="Arial"/>
        </w:rPr>
        <w:lastRenderedPageBreak/>
        <w:t>primjedbi. Nikada do sada nije bio kažnjavan za bilo kakvu vrstu prekršaja pa moli sud da to uzme u obzir i da ga strogo ne kažnjava, a on će nastojati da se ovo više ne ponovi.</w:t>
      </w:r>
    </w:p>
    <w:p w:rsidRPr="00A55CB5" w:rsidR="00BC56D2" w:rsidP="005C13C5" w:rsidRDefault="00BC56D2">
      <w:pPr>
        <w:jc w:val="both"/>
        <w:rPr>
          <w:rFonts w:ascii="Arial" w:hAnsi="Arial" w:cs="Arial"/>
          <w:szCs w:val="24"/>
        </w:rPr>
      </w:pPr>
    </w:p>
    <w:p w:rsidRPr="0018479B" w:rsidR="0018479B" w:rsidP="0018479B" w:rsidRDefault="0019566A">
      <w:pPr>
        <w:ind w:firstLine="705"/>
        <w:jc w:val="both"/>
        <w:rPr>
          <w:rFonts w:ascii="Arial" w:hAnsi="Arial" w:cs="Arial"/>
          <w:iCs/>
          <w:szCs w:val="24"/>
        </w:rPr>
      </w:pPr>
      <w:r>
        <w:rPr>
          <w:rFonts w:ascii="Arial" w:hAnsi="Arial" w:cs="Arial"/>
        </w:rPr>
        <w:t>5.</w:t>
      </w:r>
      <w:r w:rsidRPr="00017436" w:rsidR="00435203">
        <w:rPr>
          <w:rFonts w:ascii="Arial" w:hAnsi="Arial" w:cs="Arial"/>
        </w:rPr>
        <w:t>U dokaznom postupku</w:t>
      </w:r>
      <w:r w:rsidR="009441C3">
        <w:rPr>
          <w:rFonts w:ascii="Arial" w:hAnsi="Arial" w:cs="Arial"/>
        </w:rPr>
        <w:t xml:space="preserve"> </w:t>
      </w:r>
      <w:r w:rsidRPr="00017436" w:rsidR="003B4F22">
        <w:rPr>
          <w:rFonts w:ascii="Arial" w:hAnsi="Arial" w:cs="Arial"/>
        </w:rPr>
        <w:t>izvršen je uvid i pročitani</w:t>
      </w:r>
      <w:r w:rsidR="00F73A8B">
        <w:rPr>
          <w:rFonts w:ascii="Arial" w:hAnsi="Arial" w:cs="Arial"/>
        </w:rPr>
        <w:t xml:space="preserve"> su</w:t>
      </w:r>
      <w:r w:rsidRPr="00017436" w:rsidR="003B4F22">
        <w:rPr>
          <w:rFonts w:ascii="Arial" w:hAnsi="Arial" w:cs="Arial"/>
        </w:rPr>
        <w:t xml:space="preserve"> </w:t>
      </w:r>
      <w:r w:rsidRPr="0018479B" w:rsidR="0018479B">
        <w:rPr>
          <w:rFonts w:ascii="Arial" w:hAnsi="Arial" w:cs="Arial"/>
          <w:iCs/>
          <w:szCs w:val="24"/>
        </w:rPr>
        <w:t xml:space="preserve">prigovor od 25.01.2026., režijski računi za telefon i struju za okrivljenika, otplatni plan za kredit-Addiko Bank od 30.12.2023., troškovnik PU od 23.01.2026., zapisnik o ispitivanju alkoholiziranosti okrivljenika od 23.01.2026., naredba o određivanju mjere opreza PU od 23.01.2026., izvod iz PE. </w:t>
      </w:r>
    </w:p>
    <w:p w:rsidRPr="003C1F0A" w:rsidR="0018479B" w:rsidP="00F23D5F" w:rsidRDefault="0018479B">
      <w:pPr>
        <w:pStyle w:val="Tijeloteksta3"/>
        <w:rPr>
          <w:rFonts w:ascii="Arial" w:hAnsi="Arial" w:cs="Arial"/>
          <w:iCs/>
        </w:rPr>
      </w:pPr>
    </w:p>
    <w:p w:rsidR="00E76047" w:rsidP="00E76047" w:rsidRDefault="005D1AE9">
      <w:pPr>
        <w:pStyle w:val="Tijeloteksta3"/>
        <w:ind w:firstLine="708"/>
        <w:rPr>
          <w:rFonts w:ascii="Arial" w:hAnsi="Arial" w:cs="Arial"/>
          <w:iCs/>
        </w:rPr>
      </w:pPr>
      <w:r>
        <w:rPr>
          <w:rFonts w:ascii="Arial" w:hAnsi="Arial" w:cs="Arial"/>
          <w:iCs/>
        </w:rPr>
        <w:t>6</w:t>
      </w:r>
      <w:r w:rsidR="005B47AB">
        <w:rPr>
          <w:rFonts w:ascii="Arial" w:hAnsi="Arial" w:cs="Arial"/>
          <w:iCs/>
        </w:rPr>
        <w:t>.</w:t>
      </w:r>
      <w:r w:rsidRPr="00017436" w:rsidR="00435203">
        <w:rPr>
          <w:rFonts w:ascii="Arial" w:hAnsi="Arial" w:cs="Arial"/>
          <w:iCs/>
        </w:rPr>
        <w:t xml:space="preserve">Uvidom u zapisnik o ispitivanju alkoholiziranosti proizlazi da je okrivljenik u vrijeme ispitivanja bio pod utjecajem </w:t>
      </w:r>
      <w:r w:rsidRPr="00017436" w:rsidR="008A45E6">
        <w:rPr>
          <w:rFonts w:ascii="Arial" w:hAnsi="Arial" w:cs="Arial"/>
          <w:iCs/>
        </w:rPr>
        <w:t>alkohol</w:t>
      </w:r>
      <w:r w:rsidRPr="00017436" w:rsidR="002E5674">
        <w:rPr>
          <w:rFonts w:ascii="Arial" w:hAnsi="Arial" w:cs="Arial"/>
          <w:iCs/>
        </w:rPr>
        <w:t>a u koncentraciji od</w:t>
      </w:r>
      <w:r w:rsidR="00EA699F">
        <w:rPr>
          <w:rFonts w:ascii="Arial" w:hAnsi="Arial" w:cs="Arial"/>
          <w:iCs/>
        </w:rPr>
        <w:t xml:space="preserve"> </w:t>
      </w:r>
      <w:r w:rsidR="0050429D">
        <w:rPr>
          <w:rFonts w:ascii="Arial" w:hAnsi="Arial" w:cs="Arial"/>
          <w:iCs/>
        </w:rPr>
        <w:t>1,10</w:t>
      </w:r>
      <w:r w:rsidR="008A40CE">
        <w:rPr>
          <w:rFonts w:ascii="Arial" w:hAnsi="Arial" w:cs="Arial"/>
          <w:iCs/>
        </w:rPr>
        <w:t xml:space="preserve"> g/kg.</w:t>
      </w:r>
    </w:p>
    <w:p w:rsidRPr="00017436" w:rsidR="00E76047" w:rsidP="00DB11D1" w:rsidRDefault="00E76047">
      <w:pPr>
        <w:ind w:firstLine="708"/>
        <w:jc w:val="both"/>
        <w:rPr>
          <w:rFonts w:ascii="Arial" w:hAnsi="Arial" w:cs="Arial"/>
          <w:iCs/>
          <w:szCs w:val="24"/>
        </w:rPr>
      </w:pPr>
    </w:p>
    <w:p w:rsidRPr="00017436" w:rsidR="00D717A7" w:rsidP="009C41F2" w:rsidRDefault="005D1AE9">
      <w:pPr>
        <w:ind w:firstLine="708"/>
        <w:jc w:val="both"/>
        <w:rPr>
          <w:rFonts w:ascii="Arial" w:hAnsi="Arial" w:cs="Arial"/>
          <w:iCs/>
          <w:szCs w:val="24"/>
        </w:rPr>
      </w:pPr>
      <w:r>
        <w:rPr>
          <w:rFonts w:ascii="Arial" w:hAnsi="Arial" w:cs="Arial"/>
          <w:iCs/>
          <w:szCs w:val="24"/>
        </w:rPr>
        <w:t>7</w:t>
      </w:r>
      <w:r w:rsidR="0019566A">
        <w:rPr>
          <w:rFonts w:ascii="Arial" w:hAnsi="Arial" w:cs="Arial"/>
          <w:iCs/>
          <w:szCs w:val="24"/>
        </w:rPr>
        <w:t>.</w:t>
      </w:r>
      <w:r w:rsidRPr="00017436" w:rsidR="00D717A7">
        <w:rPr>
          <w:rFonts w:ascii="Arial" w:hAnsi="Arial" w:cs="Arial"/>
          <w:iCs/>
          <w:szCs w:val="24"/>
        </w:rPr>
        <w:t xml:space="preserve">Nakon provedenog dokaznog postupka sud smatra dokazanim da je okrivljenik počinio prekršaj koji mu se stavlja na teret. </w:t>
      </w:r>
    </w:p>
    <w:p w:rsidRPr="00017436" w:rsidR="00017436" w:rsidP="009C41F2" w:rsidRDefault="00017436">
      <w:pPr>
        <w:ind w:firstLine="708"/>
        <w:jc w:val="both"/>
        <w:rPr>
          <w:rFonts w:ascii="Arial" w:hAnsi="Arial" w:cs="Arial"/>
          <w:iCs/>
          <w:szCs w:val="24"/>
        </w:rPr>
      </w:pPr>
    </w:p>
    <w:p w:rsidRPr="00017436" w:rsidR="00683ACC" w:rsidP="00683ACC" w:rsidRDefault="005D1AE9">
      <w:pPr>
        <w:pStyle w:val="Tijeloteksta"/>
        <w:ind w:firstLine="708"/>
        <w:rPr>
          <w:rFonts w:ascii="Arial" w:hAnsi="Arial" w:cs="Arial"/>
          <w:bCs/>
          <w:iCs/>
          <w:szCs w:val="24"/>
        </w:rPr>
      </w:pPr>
      <w:r>
        <w:rPr>
          <w:rFonts w:ascii="Arial" w:hAnsi="Arial" w:cs="Arial"/>
          <w:szCs w:val="24"/>
        </w:rPr>
        <w:t>8</w:t>
      </w:r>
      <w:r w:rsidR="0019566A">
        <w:rPr>
          <w:rFonts w:ascii="Arial" w:hAnsi="Arial" w:cs="Arial"/>
          <w:szCs w:val="24"/>
        </w:rPr>
        <w:t>.</w:t>
      </w:r>
      <w:r w:rsidRPr="00017436" w:rsidR="00435203">
        <w:rPr>
          <w:rFonts w:ascii="Arial" w:hAnsi="Arial" w:cs="Arial"/>
          <w:szCs w:val="24"/>
        </w:rPr>
        <w:t>Obrana okrivljenika predstavlja cjelovito i ok</w:t>
      </w:r>
      <w:r w:rsidRPr="00017436" w:rsidR="0003203C">
        <w:rPr>
          <w:rFonts w:ascii="Arial" w:hAnsi="Arial" w:cs="Arial"/>
          <w:szCs w:val="24"/>
        </w:rPr>
        <w:t>olnosno priznanje</w:t>
      </w:r>
      <w:r w:rsidR="008D4474">
        <w:rPr>
          <w:rFonts w:ascii="Arial" w:hAnsi="Arial" w:cs="Arial"/>
          <w:szCs w:val="24"/>
        </w:rPr>
        <w:t>,</w:t>
      </w:r>
      <w:r w:rsidRPr="00017436" w:rsidR="0003203C">
        <w:rPr>
          <w:rFonts w:ascii="Arial" w:hAnsi="Arial" w:cs="Arial"/>
          <w:szCs w:val="24"/>
        </w:rPr>
        <w:t xml:space="preserve"> </w:t>
      </w:r>
      <w:r w:rsidR="008A40CE">
        <w:rPr>
          <w:rFonts w:ascii="Arial" w:hAnsi="Arial" w:cs="Arial"/>
          <w:szCs w:val="24"/>
        </w:rPr>
        <w:t xml:space="preserve">što potvrđuju i podaci </w:t>
      </w:r>
      <w:r w:rsidRPr="00017436" w:rsidR="00435203">
        <w:rPr>
          <w:rFonts w:ascii="Arial" w:hAnsi="Arial" w:cs="Arial"/>
          <w:szCs w:val="24"/>
        </w:rPr>
        <w:t>sadržani u zapisniku o ispitivanju prisutnosti alkohola</w:t>
      </w:r>
      <w:r w:rsidR="008D4474">
        <w:rPr>
          <w:rFonts w:ascii="Arial" w:hAnsi="Arial" w:cs="Arial"/>
          <w:szCs w:val="24"/>
        </w:rPr>
        <w:t>,</w:t>
      </w:r>
      <w:r w:rsidRPr="00017436" w:rsidR="00435203">
        <w:rPr>
          <w:rFonts w:ascii="Arial" w:hAnsi="Arial" w:cs="Arial"/>
          <w:szCs w:val="24"/>
        </w:rPr>
        <w:t xml:space="preserve"> tako da se činjenično stanje u ovom predmetu nije pokazalo spornim. </w:t>
      </w:r>
      <w:r w:rsidRPr="00017436" w:rsidR="00435203">
        <w:rPr>
          <w:rFonts w:ascii="Arial" w:hAnsi="Arial" w:cs="Arial"/>
          <w:bCs/>
          <w:iCs/>
          <w:szCs w:val="24"/>
        </w:rPr>
        <w:t>Time što</w:t>
      </w:r>
      <w:r w:rsidRPr="00017436" w:rsidR="00F005EF">
        <w:rPr>
          <w:rFonts w:ascii="Arial" w:hAnsi="Arial" w:cs="Arial"/>
          <w:bCs/>
          <w:iCs/>
          <w:szCs w:val="24"/>
        </w:rPr>
        <w:t xml:space="preserve"> </w:t>
      </w:r>
      <w:r w:rsidRPr="00017436" w:rsidR="0079304D">
        <w:rPr>
          <w:rFonts w:ascii="Arial" w:hAnsi="Arial" w:cs="Arial"/>
          <w:bCs/>
          <w:iCs/>
          <w:szCs w:val="24"/>
        </w:rPr>
        <w:t>je upravljao vozilom pod utjecajem alkohola u utvrđenoj koncentraciji</w:t>
      </w:r>
      <w:r w:rsidRPr="00017436" w:rsidR="007E79E2">
        <w:rPr>
          <w:rFonts w:ascii="Arial" w:hAnsi="Arial" w:cs="Arial"/>
          <w:bCs/>
          <w:iCs/>
          <w:szCs w:val="24"/>
        </w:rPr>
        <w:t xml:space="preserve">, </w:t>
      </w:r>
      <w:r w:rsidRPr="00017436" w:rsidR="00435203">
        <w:rPr>
          <w:rFonts w:ascii="Arial" w:hAnsi="Arial" w:cs="Arial"/>
          <w:bCs/>
          <w:iCs/>
          <w:szCs w:val="24"/>
        </w:rPr>
        <w:t>okrivljeni je ostvario sva o</w:t>
      </w:r>
      <w:r w:rsidRPr="00017436" w:rsidR="006D7934">
        <w:rPr>
          <w:rFonts w:ascii="Arial" w:hAnsi="Arial" w:cs="Arial"/>
          <w:bCs/>
          <w:iCs/>
          <w:szCs w:val="24"/>
        </w:rPr>
        <w:t>b</w:t>
      </w:r>
      <w:r w:rsidRPr="00017436" w:rsidR="007E79E2">
        <w:rPr>
          <w:rFonts w:ascii="Arial" w:hAnsi="Arial" w:cs="Arial"/>
          <w:bCs/>
          <w:iCs/>
          <w:szCs w:val="24"/>
        </w:rPr>
        <w:t>ilježja prekršaja iz spomenute odredbe</w:t>
      </w:r>
      <w:r w:rsidRPr="00017436" w:rsidR="00435203">
        <w:rPr>
          <w:rFonts w:ascii="Arial" w:hAnsi="Arial" w:cs="Arial"/>
          <w:bCs/>
          <w:iCs/>
          <w:szCs w:val="24"/>
        </w:rPr>
        <w:t xml:space="preserve"> citiranog zakona</w:t>
      </w:r>
      <w:r w:rsidR="00810962">
        <w:rPr>
          <w:rFonts w:ascii="Arial" w:hAnsi="Arial" w:cs="Arial"/>
          <w:bCs/>
          <w:iCs/>
          <w:szCs w:val="24"/>
        </w:rPr>
        <w:t>,</w:t>
      </w:r>
      <w:r w:rsidRPr="00017436" w:rsidR="00435203">
        <w:rPr>
          <w:rFonts w:ascii="Arial" w:hAnsi="Arial" w:cs="Arial"/>
          <w:bCs/>
          <w:iCs/>
          <w:szCs w:val="24"/>
        </w:rPr>
        <w:t xml:space="preserve"> zbog čega je proglašen krivim. </w:t>
      </w:r>
    </w:p>
    <w:p w:rsidRPr="00017436" w:rsidR="00017436" w:rsidP="00683ACC" w:rsidRDefault="00017436">
      <w:pPr>
        <w:pStyle w:val="Tijeloteksta"/>
        <w:ind w:firstLine="708"/>
        <w:rPr>
          <w:rFonts w:ascii="Arial" w:hAnsi="Arial" w:cs="Arial"/>
          <w:bCs/>
          <w:iCs/>
          <w:szCs w:val="24"/>
        </w:rPr>
      </w:pPr>
    </w:p>
    <w:p w:rsidRPr="008425EB" w:rsidR="0030076A" w:rsidP="008425EB" w:rsidRDefault="005D1AE9">
      <w:pPr>
        <w:ind w:firstLine="708"/>
        <w:jc w:val="both"/>
        <w:rPr>
          <w:rFonts w:ascii="Arial" w:hAnsi="Arial" w:cs="Arial"/>
          <w:bCs/>
          <w:iCs/>
          <w:szCs w:val="24"/>
        </w:rPr>
      </w:pPr>
      <w:r>
        <w:rPr>
          <w:rFonts w:ascii="Arial" w:hAnsi="Arial" w:cs="Arial"/>
          <w:szCs w:val="24"/>
        </w:rPr>
        <w:t>9</w:t>
      </w:r>
      <w:r w:rsidR="002B5808">
        <w:rPr>
          <w:rFonts w:ascii="Arial" w:hAnsi="Arial" w:cs="Arial"/>
          <w:szCs w:val="24"/>
        </w:rPr>
        <w:t>.</w:t>
      </w:r>
      <w:r w:rsidRPr="0059732E" w:rsidR="008425EB">
        <w:rPr>
          <w:rFonts w:ascii="Arial" w:hAnsi="Arial" w:cs="Arial"/>
          <w:szCs w:val="24"/>
        </w:rPr>
        <w:t>Kod o</w:t>
      </w:r>
      <w:r w:rsidR="00FF287E">
        <w:rPr>
          <w:rFonts w:ascii="Arial" w:hAnsi="Arial" w:cs="Arial"/>
          <w:szCs w:val="24"/>
        </w:rPr>
        <w:t xml:space="preserve">dmjeravanja kazne okrivljeniku </w:t>
      </w:r>
      <w:r w:rsidRPr="0059732E" w:rsidR="008425EB">
        <w:rPr>
          <w:rFonts w:ascii="Arial" w:hAnsi="Arial" w:cs="Arial"/>
          <w:szCs w:val="24"/>
        </w:rPr>
        <w:t>s</w:t>
      </w:r>
      <w:r w:rsidR="00AB1178">
        <w:rPr>
          <w:rFonts w:ascii="Arial" w:hAnsi="Arial" w:cs="Arial"/>
          <w:szCs w:val="24"/>
        </w:rPr>
        <w:t xml:space="preserve">ud je olakotnim cijenio njegovu dosadašnju nekažnjavanost, </w:t>
      </w:r>
      <w:r w:rsidR="008425EB">
        <w:rPr>
          <w:rFonts w:ascii="Arial" w:hAnsi="Arial" w:cs="Arial"/>
          <w:szCs w:val="24"/>
        </w:rPr>
        <w:t xml:space="preserve">cjelovito </w:t>
      </w:r>
      <w:r w:rsidRPr="0059732E" w:rsidR="008425EB">
        <w:rPr>
          <w:rFonts w:ascii="Arial" w:hAnsi="Arial" w:cs="Arial"/>
          <w:szCs w:val="24"/>
        </w:rPr>
        <w:t>priznanje,</w:t>
      </w:r>
      <w:r w:rsidRPr="009F0A97" w:rsidR="008425EB">
        <w:rPr>
          <w:rFonts w:ascii="Arial" w:hAnsi="Arial" w:cs="Arial"/>
          <w:szCs w:val="24"/>
        </w:rPr>
        <w:t xml:space="preserve"> </w:t>
      </w:r>
      <w:r w:rsidR="00810962">
        <w:rPr>
          <w:rFonts w:ascii="Arial" w:hAnsi="Arial" w:cs="Arial"/>
          <w:szCs w:val="24"/>
        </w:rPr>
        <w:t xml:space="preserve">iskreno žaljenje, </w:t>
      </w:r>
      <w:r w:rsidR="005C13C5">
        <w:rPr>
          <w:rFonts w:ascii="Arial" w:hAnsi="Arial" w:cs="Arial"/>
          <w:szCs w:val="24"/>
        </w:rPr>
        <w:t xml:space="preserve">korektno držanje pred sudom </w:t>
      </w:r>
      <w:r w:rsidR="008425EB">
        <w:rPr>
          <w:rFonts w:ascii="Arial" w:hAnsi="Arial" w:cs="Arial"/>
          <w:szCs w:val="24"/>
        </w:rPr>
        <w:t xml:space="preserve">te </w:t>
      </w:r>
      <w:r w:rsidR="00810962">
        <w:rPr>
          <w:rFonts w:ascii="Arial" w:hAnsi="Arial" w:cs="Arial"/>
          <w:szCs w:val="24"/>
        </w:rPr>
        <w:t xml:space="preserve">činjenicu </w:t>
      </w:r>
      <w:r w:rsidRPr="0059732E" w:rsidR="008425EB">
        <w:rPr>
          <w:rFonts w:ascii="Arial" w:hAnsi="Arial" w:cs="Arial"/>
          <w:szCs w:val="24"/>
        </w:rPr>
        <w:t>da počinjenim prekršajem ni</w:t>
      </w:r>
      <w:r w:rsidR="008425EB">
        <w:rPr>
          <w:rFonts w:ascii="Arial" w:hAnsi="Arial" w:cs="Arial"/>
          <w:szCs w:val="24"/>
        </w:rPr>
        <w:t>su nastupile štetne posljedice</w:t>
      </w:r>
      <w:r w:rsidR="00D5798A">
        <w:rPr>
          <w:rFonts w:ascii="Arial" w:hAnsi="Arial" w:cs="Arial"/>
          <w:szCs w:val="24"/>
        </w:rPr>
        <w:t xml:space="preserve">, </w:t>
      </w:r>
      <w:r w:rsidR="00AB1178">
        <w:rPr>
          <w:rFonts w:ascii="Arial" w:hAnsi="Arial" w:cs="Arial"/>
          <w:szCs w:val="24"/>
        </w:rPr>
        <w:t>dok otegotne okolnosti nisu utvrđene</w:t>
      </w:r>
      <w:r w:rsidR="008425EB">
        <w:rPr>
          <w:rFonts w:ascii="Arial" w:hAnsi="Arial" w:cs="Arial"/>
          <w:szCs w:val="24"/>
        </w:rPr>
        <w:t xml:space="preserve"> pa mu je zbog svih tih razlo</w:t>
      </w:r>
      <w:r w:rsidR="00810962">
        <w:rPr>
          <w:rFonts w:ascii="Arial" w:hAnsi="Arial" w:cs="Arial"/>
          <w:szCs w:val="24"/>
        </w:rPr>
        <w:t>ga izrekao novčanu kaznu ispod z</w:t>
      </w:r>
      <w:r w:rsidRPr="0059732E" w:rsidR="008425EB">
        <w:rPr>
          <w:rFonts w:ascii="Arial" w:hAnsi="Arial" w:cs="Arial"/>
          <w:szCs w:val="24"/>
        </w:rPr>
        <w:t>akonom propisanog minimuma jer smatra da će se i sa ovako ublaženom kaznom postići svrha kažnjavanja i dovoljno utjecati na počinit</w:t>
      </w:r>
      <w:r w:rsidR="00810962">
        <w:rPr>
          <w:rFonts w:ascii="Arial" w:hAnsi="Arial" w:cs="Arial"/>
          <w:szCs w:val="24"/>
        </w:rPr>
        <w:t>elja da više ne čini prekršaje.</w:t>
      </w:r>
      <w:r w:rsidR="0018479B">
        <w:rPr>
          <w:rFonts w:ascii="Arial" w:hAnsi="Arial" w:cs="Arial"/>
          <w:szCs w:val="24"/>
        </w:rPr>
        <w:t xml:space="preserve"> </w:t>
      </w:r>
      <w:r w:rsidRPr="00017436" w:rsidR="00435203">
        <w:rPr>
          <w:rFonts w:ascii="Arial" w:hAnsi="Arial" w:cs="Arial"/>
          <w:szCs w:val="24"/>
        </w:rPr>
        <w:t xml:space="preserve">(Zapriječena </w:t>
      </w:r>
      <w:r w:rsidR="00033EDE">
        <w:rPr>
          <w:rFonts w:ascii="Arial" w:hAnsi="Arial" w:cs="Arial"/>
          <w:szCs w:val="24"/>
        </w:rPr>
        <w:t xml:space="preserve">je </w:t>
      </w:r>
      <w:r w:rsidRPr="00017436" w:rsidR="00435203">
        <w:rPr>
          <w:rFonts w:ascii="Arial" w:hAnsi="Arial" w:cs="Arial"/>
          <w:szCs w:val="24"/>
        </w:rPr>
        <w:t xml:space="preserve">novčana kazna </w:t>
      </w:r>
      <w:r w:rsidRPr="00017436" w:rsidR="00045DD6">
        <w:rPr>
          <w:rFonts w:ascii="Arial" w:hAnsi="Arial" w:cs="Arial"/>
          <w:szCs w:val="24"/>
        </w:rPr>
        <w:t>od</w:t>
      </w:r>
      <w:r>
        <w:rPr>
          <w:rFonts w:ascii="Arial" w:hAnsi="Arial" w:cs="Arial"/>
          <w:szCs w:val="24"/>
        </w:rPr>
        <w:t xml:space="preserve"> </w:t>
      </w:r>
      <w:r w:rsidR="00E1170F">
        <w:rPr>
          <w:rFonts w:ascii="Arial" w:hAnsi="Arial" w:cs="Arial"/>
          <w:szCs w:val="24"/>
        </w:rPr>
        <w:t>660,00</w:t>
      </w:r>
      <w:r w:rsidR="005C13C5">
        <w:rPr>
          <w:rFonts w:ascii="Arial" w:hAnsi="Arial" w:cs="Arial"/>
          <w:szCs w:val="24"/>
        </w:rPr>
        <w:t xml:space="preserve"> EUR</w:t>
      </w:r>
      <w:r w:rsidR="003A3C04">
        <w:rPr>
          <w:rFonts w:ascii="Arial" w:hAnsi="Arial" w:cs="Arial"/>
          <w:szCs w:val="24"/>
        </w:rPr>
        <w:t>-1.990,00 EUR</w:t>
      </w:r>
      <w:r w:rsidR="0030076A">
        <w:rPr>
          <w:rFonts w:ascii="Arial" w:hAnsi="Arial" w:cs="Arial"/>
          <w:szCs w:val="24"/>
        </w:rPr>
        <w:t xml:space="preserve">). </w:t>
      </w:r>
      <w:r w:rsidRPr="00017436" w:rsidR="006D7934">
        <w:rPr>
          <w:rFonts w:ascii="Arial" w:hAnsi="Arial" w:cs="Arial"/>
          <w:szCs w:val="24"/>
        </w:rPr>
        <w:t xml:space="preserve">Uz to, </w:t>
      </w:r>
      <w:r w:rsidRPr="00017436" w:rsidR="00435203">
        <w:rPr>
          <w:rFonts w:ascii="Arial" w:hAnsi="Arial" w:cs="Arial"/>
          <w:szCs w:val="24"/>
        </w:rPr>
        <w:t>okrivljeni je upozoren da će se ukoliko u zadanom roku uplati 2/3 izrečene novčane kazne, smatrati da je kazna u cjelini uplaćena</w:t>
      </w:r>
      <w:r w:rsidR="0030076A">
        <w:rPr>
          <w:rFonts w:ascii="Arial" w:hAnsi="Arial" w:cs="Arial"/>
          <w:szCs w:val="24"/>
        </w:rPr>
        <w:t xml:space="preserve">. </w:t>
      </w:r>
    </w:p>
    <w:p w:rsidRPr="00017436" w:rsidR="002817E2" w:rsidP="002817E2" w:rsidRDefault="002817E2">
      <w:pPr>
        <w:jc w:val="both"/>
        <w:rPr>
          <w:rFonts w:ascii="Arial" w:hAnsi="Arial" w:cs="Arial"/>
          <w:szCs w:val="24"/>
        </w:rPr>
      </w:pPr>
    </w:p>
    <w:p w:rsidRPr="00017436" w:rsidR="003A3C04" w:rsidP="00810962" w:rsidRDefault="002817E2">
      <w:pPr>
        <w:ind w:firstLine="708"/>
        <w:jc w:val="both"/>
        <w:rPr>
          <w:rFonts w:ascii="Arial" w:hAnsi="Arial" w:cs="Arial"/>
          <w:szCs w:val="24"/>
        </w:rPr>
      </w:pPr>
      <w:r>
        <w:rPr>
          <w:rFonts w:ascii="Arial" w:hAnsi="Arial" w:cs="Arial"/>
          <w:szCs w:val="24"/>
        </w:rPr>
        <w:t>10.</w:t>
      </w:r>
      <w:r w:rsidR="00D72F0B">
        <w:rPr>
          <w:rFonts w:ascii="Arial" w:hAnsi="Arial" w:cs="Arial"/>
          <w:szCs w:val="24"/>
        </w:rPr>
        <w:t>T</w:t>
      </w:r>
      <w:r w:rsidRPr="00017436" w:rsidR="00D72F0B">
        <w:rPr>
          <w:rFonts w:ascii="Arial" w:hAnsi="Arial" w:cs="Arial"/>
          <w:szCs w:val="24"/>
        </w:rPr>
        <w:t xml:space="preserve">emeljem članka 58. Prekršajnog zakona u svezi s člankom 199. stavak </w:t>
      </w:r>
      <w:r w:rsidR="00D72F0B">
        <w:rPr>
          <w:rFonts w:ascii="Arial" w:hAnsi="Arial" w:cs="Arial"/>
          <w:szCs w:val="24"/>
        </w:rPr>
        <w:t>7</w:t>
      </w:r>
      <w:r w:rsidRPr="00017436" w:rsidR="00D72F0B">
        <w:rPr>
          <w:rFonts w:ascii="Arial" w:hAnsi="Arial" w:cs="Arial"/>
          <w:szCs w:val="24"/>
        </w:rPr>
        <w:t>. Zakona o sigurnosti prometa na cestama prema okrivljeniku je izrečena zaštitna mjera zabrane upravljanja motornim vozilima</w:t>
      </w:r>
      <w:r w:rsidR="00D72F0B">
        <w:rPr>
          <w:rFonts w:ascii="Arial" w:hAnsi="Arial" w:cs="Arial"/>
          <w:szCs w:val="24"/>
        </w:rPr>
        <w:t xml:space="preserve"> „B</w:t>
      </w:r>
      <w:r w:rsidRPr="00017436" w:rsidR="00D72F0B">
        <w:rPr>
          <w:rFonts w:ascii="Arial" w:hAnsi="Arial" w:cs="Arial"/>
          <w:szCs w:val="24"/>
        </w:rPr>
        <w:t xml:space="preserve">“ kategorije u trajanju od </w:t>
      </w:r>
      <w:r w:rsidR="00AB1178">
        <w:rPr>
          <w:rFonts w:ascii="Arial" w:hAnsi="Arial" w:cs="Arial"/>
          <w:szCs w:val="24"/>
        </w:rPr>
        <w:t>1 (jedan</w:t>
      </w:r>
      <w:r w:rsidRPr="00017436" w:rsidR="00D72F0B">
        <w:rPr>
          <w:rFonts w:ascii="Arial" w:hAnsi="Arial" w:cs="Arial"/>
          <w:szCs w:val="24"/>
        </w:rPr>
        <w:t>) mjesec jer težina počinjenog djela predstavlja visok stupanj ugrožavanja sigurnosti prometa na cestama. Unatoč tome što je bio svjestan da je toga dana konzumirao alkohol okrivljenik je bez nužnog razloga odlučio upravljati vozilom,</w:t>
      </w:r>
      <w:r w:rsidR="00D72F0B">
        <w:rPr>
          <w:rFonts w:ascii="Arial" w:hAnsi="Arial" w:cs="Arial"/>
          <w:szCs w:val="24"/>
        </w:rPr>
        <w:t xml:space="preserve"> </w:t>
      </w:r>
      <w:r w:rsidRPr="00017436" w:rsidR="00D72F0B">
        <w:rPr>
          <w:rFonts w:ascii="Arial" w:hAnsi="Arial" w:cs="Arial"/>
          <w:szCs w:val="24"/>
        </w:rPr>
        <w:t>što ukazuje na opasnost da će svojom vožnjom ugroziti sigurnost prometa na cestama pa se s obzirom na prethodno navedeno kao i visoko postavljene zahtjeve specijalne i generalne prevencije izricanje zaštitne mjere kao i dužina njezinog trajan</w:t>
      </w:r>
      <w:r w:rsidR="00787199">
        <w:rPr>
          <w:rFonts w:ascii="Arial" w:hAnsi="Arial" w:cs="Arial"/>
          <w:szCs w:val="24"/>
        </w:rPr>
        <w:t xml:space="preserve">ja pokazuju nužnim i opravdanim. </w:t>
      </w:r>
      <w:r w:rsidRPr="003B221C" w:rsidR="003A3C04">
        <w:rPr>
          <w:rFonts w:ascii="Arial" w:hAnsi="Arial" w:cs="Arial"/>
        </w:rPr>
        <w:t>Međutim,</w:t>
      </w:r>
      <w:r w:rsidR="003A3C04">
        <w:rPr>
          <w:rFonts w:ascii="Arial" w:hAnsi="Arial" w:cs="Arial"/>
        </w:rPr>
        <w:t xml:space="preserve"> cijeneći prethodno navedeno,</w:t>
      </w:r>
      <w:r w:rsidR="0018479B">
        <w:rPr>
          <w:rFonts w:ascii="Arial" w:hAnsi="Arial" w:cs="Arial"/>
        </w:rPr>
        <w:t xml:space="preserve"> njegovu dosadašnju nekažnjavanost,</w:t>
      </w:r>
      <w:r w:rsidR="003A3C04">
        <w:rPr>
          <w:rFonts w:ascii="Arial" w:hAnsi="Arial" w:cs="Arial"/>
        </w:rPr>
        <w:t xml:space="preserve"> kao i njegov odnos prema djelu </w:t>
      </w:r>
      <w:r w:rsidRPr="003B221C" w:rsidR="003A3C04">
        <w:rPr>
          <w:rFonts w:ascii="Arial" w:hAnsi="Arial" w:cs="Arial"/>
        </w:rPr>
        <w:t>sud smatra da nema potrebe za izricanjem zaštitne mjere u</w:t>
      </w:r>
      <w:r w:rsidR="00787199">
        <w:rPr>
          <w:rFonts w:ascii="Arial" w:hAnsi="Arial" w:cs="Arial"/>
        </w:rPr>
        <w:t xml:space="preserve"> trajanju od 2 mjeseca</w:t>
      </w:r>
      <w:r w:rsidRPr="003B221C" w:rsidR="003A3C04">
        <w:rPr>
          <w:rFonts w:ascii="Arial" w:hAnsi="Arial" w:cs="Arial"/>
        </w:rPr>
        <w:t xml:space="preserve"> kako je to predložio ovlašteni tužitelj</w:t>
      </w:r>
      <w:r w:rsidR="003A3C04">
        <w:rPr>
          <w:rFonts w:ascii="Arial" w:hAnsi="Arial" w:cs="Arial"/>
        </w:rPr>
        <w:t xml:space="preserve"> </w:t>
      </w:r>
      <w:r w:rsidRPr="003B221C" w:rsidR="003A3C04">
        <w:rPr>
          <w:rFonts w:ascii="Arial" w:hAnsi="Arial" w:cs="Arial"/>
        </w:rPr>
        <w:t>te izrečenu zaštitnu mjeru smatra dostatnom u smislu ostvarenja opće sv</w:t>
      </w:r>
      <w:r w:rsidR="003A3C04">
        <w:rPr>
          <w:rFonts w:ascii="Arial" w:hAnsi="Arial" w:cs="Arial"/>
        </w:rPr>
        <w:t>rhe prekršajnopravnih sankcija.</w:t>
      </w:r>
      <w:r w:rsidRPr="00017436" w:rsidR="00D72F0B">
        <w:rPr>
          <w:rFonts w:ascii="Arial" w:hAnsi="Arial" w:cs="Arial"/>
          <w:szCs w:val="24"/>
        </w:rPr>
        <w:t xml:space="preserve"> </w:t>
      </w:r>
      <w:r w:rsidRPr="00017436" w:rsidR="00F23D5F">
        <w:rPr>
          <w:rFonts w:ascii="Arial" w:hAnsi="Arial" w:cs="Arial"/>
          <w:szCs w:val="24"/>
        </w:rPr>
        <w:t>Osim toga, okrivljeniku se temeljem članka 130. stavak 9. Prekršajnog zakona vrijeme u kojemu je bila izrečena mjera opreza privremenog oduzimanja vozačke dozvole po nared</w:t>
      </w:r>
      <w:r w:rsidR="00BE60BB">
        <w:rPr>
          <w:rFonts w:ascii="Arial" w:hAnsi="Arial" w:cs="Arial"/>
          <w:szCs w:val="24"/>
        </w:rPr>
        <w:t>bi PU v</w:t>
      </w:r>
      <w:r w:rsidRPr="00017436" w:rsidR="00F23D5F">
        <w:rPr>
          <w:rFonts w:ascii="Arial" w:hAnsi="Arial" w:cs="Arial"/>
          <w:szCs w:val="24"/>
        </w:rPr>
        <w:t xml:space="preserve">irovitičko-podravske uračunava u zaštitnu mjeru zabrane upravljanja motornim vozilom </w:t>
      </w:r>
      <w:r w:rsidR="00F23D5F">
        <w:rPr>
          <w:rFonts w:ascii="Arial" w:hAnsi="Arial" w:cs="Arial"/>
          <w:szCs w:val="24"/>
        </w:rPr>
        <w:t>“B</w:t>
      </w:r>
      <w:r w:rsidRPr="00017436" w:rsidR="00F23D5F">
        <w:rPr>
          <w:rFonts w:ascii="Arial" w:hAnsi="Arial" w:cs="Arial"/>
          <w:szCs w:val="24"/>
        </w:rPr>
        <w:t xml:space="preserve">“ kategorije, a sve u cilju izbjegavanja dvostrukog izvršenja sankcija.  </w:t>
      </w:r>
    </w:p>
    <w:p w:rsidR="00D72F0B" w:rsidP="00D72F0B" w:rsidRDefault="00D72F0B">
      <w:pPr>
        <w:ind w:firstLine="708"/>
        <w:jc w:val="both"/>
        <w:rPr>
          <w:rFonts w:ascii="Arial" w:hAnsi="Arial" w:cs="Arial"/>
          <w:szCs w:val="24"/>
        </w:rPr>
      </w:pPr>
    </w:p>
    <w:p w:rsidR="00BE60BB" w:rsidP="00810962" w:rsidRDefault="005D1AE9">
      <w:pPr>
        <w:ind w:firstLine="708"/>
        <w:jc w:val="both"/>
        <w:rPr>
          <w:rFonts w:ascii="Arial" w:hAnsi="Arial" w:cs="Arial"/>
        </w:rPr>
      </w:pPr>
      <w:r>
        <w:rPr>
          <w:rFonts w:ascii="Arial" w:hAnsi="Arial" w:cs="Arial"/>
        </w:rPr>
        <w:lastRenderedPageBreak/>
        <w:t>11</w:t>
      </w:r>
      <w:r w:rsidR="0019566A">
        <w:rPr>
          <w:rFonts w:ascii="Arial" w:hAnsi="Arial" w:cs="Arial"/>
        </w:rPr>
        <w:t>.</w:t>
      </w:r>
      <w:r w:rsidRPr="00017436" w:rsidR="001E4B0B">
        <w:rPr>
          <w:rFonts w:ascii="Arial" w:hAnsi="Arial" w:cs="Arial"/>
        </w:rPr>
        <w:t>Odluka o troškovima pos</w:t>
      </w:r>
      <w:r w:rsidRPr="00017436" w:rsidR="00F17096">
        <w:rPr>
          <w:rFonts w:ascii="Arial" w:hAnsi="Arial" w:cs="Arial"/>
        </w:rPr>
        <w:t xml:space="preserve">tupka temelji se na odredbi članka </w:t>
      </w:r>
      <w:r w:rsidRPr="00017436" w:rsidR="001E4B0B">
        <w:rPr>
          <w:rFonts w:ascii="Arial" w:hAnsi="Arial" w:cs="Arial"/>
        </w:rPr>
        <w:t>13</w:t>
      </w:r>
      <w:r w:rsidRPr="00017436" w:rsidR="00F17096">
        <w:rPr>
          <w:rFonts w:ascii="Arial" w:hAnsi="Arial" w:cs="Arial"/>
        </w:rPr>
        <w:t xml:space="preserve">8. i članka </w:t>
      </w:r>
      <w:r w:rsidRPr="00017436" w:rsidR="00F12814">
        <w:rPr>
          <w:rFonts w:ascii="Arial" w:hAnsi="Arial" w:cs="Arial"/>
        </w:rPr>
        <w:t xml:space="preserve">139. Prekršajnog zakona. Paušalni iznos od </w:t>
      </w:r>
      <w:r w:rsidR="00AF7686">
        <w:rPr>
          <w:rFonts w:ascii="Arial" w:hAnsi="Arial" w:cs="Arial"/>
        </w:rPr>
        <w:t>20,00</w:t>
      </w:r>
      <w:r w:rsidR="005C13C5">
        <w:rPr>
          <w:rFonts w:ascii="Arial" w:hAnsi="Arial" w:cs="Arial"/>
        </w:rPr>
        <w:t xml:space="preserve"> EUR</w:t>
      </w:r>
      <w:r w:rsidRPr="00017436" w:rsidR="00F12814">
        <w:rPr>
          <w:rFonts w:ascii="Arial" w:hAnsi="Arial" w:cs="Arial"/>
        </w:rPr>
        <w:t xml:space="preserve"> </w:t>
      </w:r>
      <w:r w:rsidRPr="00017436" w:rsidR="001E4B0B">
        <w:rPr>
          <w:rFonts w:ascii="Arial" w:hAnsi="Arial" w:cs="Arial"/>
        </w:rPr>
        <w:t>odmjeren je s obzirom na složenost i trajanje postupk</w:t>
      </w:r>
      <w:r w:rsidRPr="00017436" w:rsidR="00F12814">
        <w:rPr>
          <w:rFonts w:ascii="Arial" w:hAnsi="Arial" w:cs="Arial"/>
        </w:rPr>
        <w:t>a</w:t>
      </w:r>
      <w:r w:rsidR="002C454F">
        <w:rPr>
          <w:rFonts w:ascii="Arial" w:hAnsi="Arial" w:cs="Arial"/>
        </w:rPr>
        <w:t>, te imovno stanje okriv</w:t>
      </w:r>
      <w:r w:rsidR="005C13C5">
        <w:rPr>
          <w:rFonts w:ascii="Arial" w:hAnsi="Arial" w:cs="Arial"/>
        </w:rPr>
        <w:t>ljenika, dok se trošak od 10,62 EUR</w:t>
      </w:r>
      <w:r w:rsidR="002C454F">
        <w:rPr>
          <w:rFonts w:ascii="Arial" w:hAnsi="Arial" w:cs="Arial"/>
        </w:rPr>
        <w:t xml:space="preserve"> odnosi na stvarni trošak tužitelja. </w:t>
      </w:r>
    </w:p>
    <w:p w:rsidRPr="00017436" w:rsidR="00AB1178" w:rsidP="00810962" w:rsidRDefault="00AB1178">
      <w:pPr>
        <w:ind w:firstLine="708"/>
        <w:jc w:val="both"/>
        <w:rPr>
          <w:rFonts w:ascii="Arial" w:hAnsi="Arial" w:cs="Arial"/>
        </w:rPr>
      </w:pPr>
    </w:p>
    <w:p w:rsidRPr="00017436" w:rsidR="00435203" w:rsidP="001E4B0B" w:rsidRDefault="005D1AE9">
      <w:pPr>
        <w:pStyle w:val="Tijeloteksta3"/>
        <w:ind w:firstLine="708"/>
        <w:rPr>
          <w:rFonts w:ascii="Arial" w:hAnsi="Arial" w:cs="Arial"/>
        </w:rPr>
      </w:pPr>
      <w:r>
        <w:rPr>
          <w:rFonts w:ascii="Arial" w:hAnsi="Arial" w:cs="Arial"/>
        </w:rPr>
        <w:t>12</w:t>
      </w:r>
      <w:r w:rsidR="0019566A">
        <w:rPr>
          <w:rFonts w:ascii="Arial" w:hAnsi="Arial" w:cs="Arial"/>
        </w:rPr>
        <w:t>.</w:t>
      </w:r>
      <w:r w:rsidRPr="00017436" w:rsidR="00435203">
        <w:rPr>
          <w:rFonts w:ascii="Arial" w:hAnsi="Arial" w:cs="Arial"/>
        </w:rPr>
        <w:t xml:space="preserve">Slijedom navedenoga odlučeno je kao u izreci presude. </w:t>
      </w:r>
    </w:p>
    <w:p w:rsidRPr="00017436" w:rsidR="00435203" w:rsidP="00435203" w:rsidRDefault="00435203">
      <w:pPr>
        <w:pStyle w:val="Tijeloteksta3"/>
        <w:jc w:val="center"/>
        <w:rPr>
          <w:rFonts w:ascii="Arial" w:hAnsi="Arial" w:cs="Arial"/>
        </w:rPr>
      </w:pPr>
    </w:p>
    <w:p w:rsidR="00435203" w:rsidP="00435203" w:rsidRDefault="00F23D5F">
      <w:pPr>
        <w:jc w:val="center"/>
        <w:rPr>
          <w:rFonts w:ascii="Arial" w:hAnsi="Arial" w:cs="Arial"/>
          <w:szCs w:val="24"/>
        </w:rPr>
      </w:pPr>
      <w:r>
        <w:rPr>
          <w:rFonts w:ascii="Arial" w:hAnsi="Arial" w:cs="Arial"/>
          <w:szCs w:val="24"/>
        </w:rPr>
        <w:t xml:space="preserve">Virovitica, </w:t>
      </w:r>
      <w:r w:rsidR="0018479B">
        <w:rPr>
          <w:rFonts w:ascii="Arial" w:hAnsi="Arial" w:cs="Arial"/>
          <w:szCs w:val="24"/>
        </w:rPr>
        <w:t xml:space="preserve">16. travnja </w:t>
      </w:r>
      <w:r w:rsidR="00AB1178">
        <w:rPr>
          <w:rFonts w:ascii="Arial" w:hAnsi="Arial" w:cs="Arial"/>
          <w:szCs w:val="24"/>
        </w:rPr>
        <w:t>2026</w:t>
      </w:r>
      <w:r w:rsidR="0052206B">
        <w:rPr>
          <w:rFonts w:ascii="Arial" w:hAnsi="Arial" w:cs="Arial"/>
          <w:szCs w:val="24"/>
        </w:rPr>
        <w:t xml:space="preserve">. </w:t>
      </w:r>
    </w:p>
    <w:p w:rsidRPr="00017436" w:rsidR="00E76047" w:rsidP="00435203" w:rsidRDefault="00E76047">
      <w:pPr>
        <w:jc w:val="center"/>
        <w:rPr>
          <w:rFonts w:ascii="Arial" w:hAnsi="Arial" w:cs="Arial"/>
          <w:szCs w:val="24"/>
        </w:rPr>
      </w:pPr>
    </w:p>
    <w:p w:rsidRPr="00017436" w:rsidR="00435203" w:rsidP="00435203" w:rsidRDefault="00B005A8">
      <w:pPr>
        <w:jc w:val="both"/>
        <w:rPr>
          <w:rFonts w:ascii="Arial" w:hAnsi="Arial" w:cs="Arial"/>
          <w:bCs/>
          <w:szCs w:val="24"/>
        </w:rPr>
      </w:pPr>
      <w:r w:rsidRPr="00017436">
        <w:rPr>
          <w:rFonts w:ascii="Arial" w:hAnsi="Arial" w:cs="Arial"/>
          <w:szCs w:val="24"/>
        </w:rPr>
        <w:t xml:space="preserve">      Zapisničar</w:t>
      </w:r>
      <w:r w:rsidRPr="00017436" w:rsidR="00435203">
        <w:rPr>
          <w:rFonts w:ascii="Arial" w:hAnsi="Arial" w:cs="Arial"/>
          <w:szCs w:val="24"/>
        </w:rPr>
        <w:t xml:space="preserve"> </w:t>
      </w:r>
      <w:r w:rsidRPr="00017436" w:rsidR="00435203">
        <w:rPr>
          <w:rFonts w:ascii="Arial" w:hAnsi="Arial" w:cs="Arial"/>
          <w:bCs/>
          <w:szCs w:val="24"/>
        </w:rPr>
        <w:t xml:space="preserve">                                                          </w:t>
      </w:r>
      <w:r w:rsidRPr="00017436">
        <w:rPr>
          <w:rFonts w:ascii="Arial" w:hAnsi="Arial" w:cs="Arial"/>
          <w:bCs/>
          <w:szCs w:val="24"/>
        </w:rPr>
        <w:t xml:space="preserve">                         </w:t>
      </w:r>
      <w:r w:rsidRPr="00017436">
        <w:rPr>
          <w:rFonts w:ascii="Arial" w:hAnsi="Arial" w:cs="Arial"/>
          <w:bCs/>
          <w:szCs w:val="24"/>
        </w:rPr>
        <w:tab/>
        <w:t>Sudac</w:t>
      </w:r>
    </w:p>
    <w:p w:rsidRPr="00017436" w:rsidR="008E785C" w:rsidP="008E785C" w:rsidRDefault="00971E55">
      <w:pPr>
        <w:jc w:val="both"/>
        <w:rPr>
          <w:rFonts w:ascii="Arial" w:hAnsi="Arial" w:cs="Arial"/>
          <w:bCs/>
          <w:szCs w:val="24"/>
        </w:rPr>
      </w:pPr>
      <w:r w:rsidRPr="00017436">
        <w:rPr>
          <w:rFonts w:ascii="Arial" w:hAnsi="Arial" w:cs="Arial"/>
          <w:szCs w:val="24"/>
        </w:rPr>
        <w:t xml:space="preserve">   Ivana Fabčić</w:t>
      </w:r>
      <w:r w:rsidRPr="00017436" w:rsidR="00435203">
        <w:rPr>
          <w:rFonts w:ascii="Arial" w:hAnsi="Arial" w:cs="Arial"/>
          <w:szCs w:val="24"/>
        </w:rPr>
        <w:t>,</w:t>
      </w:r>
      <w:r w:rsidRPr="00017436" w:rsidR="00B005A8">
        <w:rPr>
          <w:rFonts w:ascii="Arial" w:hAnsi="Arial" w:cs="Arial"/>
          <w:szCs w:val="24"/>
        </w:rPr>
        <w:t xml:space="preserve"> </w:t>
      </w:r>
      <w:r w:rsidRPr="00017436" w:rsidR="00435203">
        <w:rPr>
          <w:rFonts w:ascii="Arial" w:hAnsi="Arial" w:cs="Arial"/>
          <w:szCs w:val="24"/>
        </w:rPr>
        <w:t>v.</w:t>
      </w:r>
      <w:r w:rsidRPr="00017436" w:rsidR="00B005A8">
        <w:rPr>
          <w:rFonts w:ascii="Arial" w:hAnsi="Arial" w:cs="Arial"/>
          <w:szCs w:val="24"/>
        </w:rPr>
        <w:t xml:space="preserve"> </w:t>
      </w:r>
      <w:r w:rsidRPr="00017436" w:rsidR="00435203">
        <w:rPr>
          <w:rFonts w:ascii="Arial" w:hAnsi="Arial" w:cs="Arial"/>
          <w:szCs w:val="24"/>
        </w:rPr>
        <w:t xml:space="preserve">r.             </w:t>
      </w:r>
      <w:r w:rsidR="0019566A">
        <w:rPr>
          <w:rFonts w:ascii="Arial" w:hAnsi="Arial" w:cs="Arial"/>
          <w:szCs w:val="24"/>
        </w:rPr>
        <w:tab/>
      </w:r>
      <w:r w:rsidR="0019566A">
        <w:rPr>
          <w:rFonts w:ascii="Arial" w:hAnsi="Arial" w:cs="Arial"/>
          <w:szCs w:val="24"/>
        </w:rPr>
        <w:tab/>
      </w:r>
      <w:r w:rsidR="0019566A">
        <w:rPr>
          <w:rFonts w:ascii="Arial" w:hAnsi="Arial" w:cs="Arial"/>
          <w:szCs w:val="24"/>
        </w:rPr>
        <w:tab/>
      </w:r>
      <w:r w:rsidR="0019566A">
        <w:rPr>
          <w:rFonts w:ascii="Arial" w:hAnsi="Arial" w:cs="Arial"/>
          <w:szCs w:val="24"/>
        </w:rPr>
        <w:tab/>
      </w:r>
      <w:r w:rsidR="0019566A">
        <w:rPr>
          <w:rFonts w:ascii="Arial" w:hAnsi="Arial" w:cs="Arial"/>
          <w:szCs w:val="24"/>
        </w:rPr>
        <w:tab/>
      </w:r>
      <w:r w:rsidR="0019566A">
        <w:rPr>
          <w:rFonts w:ascii="Arial" w:hAnsi="Arial" w:cs="Arial"/>
          <w:szCs w:val="24"/>
        </w:rPr>
        <w:tab/>
        <w:t xml:space="preserve">  </w:t>
      </w:r>
      <w:r w:rsidRPr="00017436" w:rsidR="00435203">
        <w:rPr>
          <w:rFonts w:ascii="Arial" w:hAnsi="Arial" w:cs="Arial"/>
          <w:bCs/>
          <w:szCs w:val="24"/>
        </w:rPr>
        <w:t>Petar Bajan,</w:t>
      </w:r>
      <w:r w:rsidRPr="00017436" w:rsidR="00B005A8">
        <w:rPr>
          <w:rFonts w:ascii="Arial" w:hAnsi="Arial" w:cs="Arial"/>
          <w:bCs/>
          <w:szCs w:val="24"/>
        </w:rPr>
        <w:t xml:space="preserve"> </w:t>
      </w:r>
      <w:r w:rsidRPr="00017436" w:rsidR="00435203">
        <w:rPr>
          <w:rFonts w:ascii="Arial" w:hAnsi="Arial" w:cs="Arial"/>
          <w:bCs/>
          <w:szCs w:val="24"/>
        </w:rPr>
        <w:t>v.</w:t>
      </w:r>
      <w:r w:rsidRPr="00017436" w:rsidR="00B005A8">
        <w:rPr>
          <w:rFonts w:ascii="Arial" w:hAnsi="Arial" w:cs="Arial"/>
          <w:bCs/>
          <w:szCs w:val="24"/>
        </w:rPr>
        <w:t xml:space="preserve"> </w:t>
      </w:r>
      <w:r w:rsidRPr="00017436" w:rsidR="00435203">
        <w:rPr>
          <w:rFonts w:ascii="Arial" w:hAnsi="Arial" w:cs="Arial"/>
          <w:bCs/>
          <w:szCs w:val="24"/>
        </w:rPr>
        <w:t>r.</w:t>
      </w:r>
    </w:p>
    <w:p w:rsidRPr="00017436" w:rsidR="00A14F6D" w:rsidP="008E785C" w:rsidRDefault="00A14F6D">
      <w:pPr>
        <w:jc w:val="both"/>
        <w:rPr>
          <w:rFonts w:ascii="Arial" w:hAnsi="Arial" w:cs="Arial"/>
          <w:szCs w:val="24"/>
        </w:rPr>
      </w:pPr>
    </w:p>
    <w:p w:rsidRPr="00017436" w:rsidR="00B005A8" w:rsidP="00435203" w:rsidRDefault="00B005A8">
      <w:pPr>
        <w:pStyle w:val="Tijeloteksta"/>
        <w:rPr>
          <w:rFonts w:ascii="Arial" w:hAnsi="Arial" w:cs="Arial"/>
          <w:szCs w:val="24"/>
        </w:rPr>
      </w:pPr>
      <w:r w:rsidRPr="00017436">
        <w:rPr>
          <w:rFonts w:ascii="Arial" w:hAnsi="Arial" w:cs="Arial"/>
          <w:szCs w:val="24"/>
        </w:rPr>
        <w:t>Uputa o pravnom lijeku</w:t>
      </w:r>
      <w:r w:rsidRPr="00017436" w:rsidR="00435203">
        <w:rPr>
          <w:rFonts w:ascii="Arial" w:hAnsi="Arial" w:cs="Arial"/>
          <w:szCs w:val="24"/>
        </w:rPr>
        <w:t xml:space="preserve">: </w:t>
      </w:r>
    </w:p>
    <w:p w:rsidR="00E7353C" w:rsidP="00435203" w:rsidRDefault="00435203">
      <w:pPr>
        <w:jc w:val="both"/>
        <w:rPr>
          <w:rFonts w:ascii="Arial" w:hAnsi="Arial" w:cs="Arial"/>
          <w:szCs w:val="24"/>
        </w:rPr>
      </w:pPr>
      <w:r w:rsidRPr="00017436">
        <w:rPr>
          <w:rFonts w:ascii="Arial" w:hAnsi="Arial" w:cs="Arial"/>
          <w:szCs w:val="24"/>
        </w:rPr>
        <w:t xml:space="preserve">         Protiv ove presude stranke, brani</w:t>
      </w:r>
      <w:r w:rsidRPr="00017436" w:rsidR="00B005A8">
        <w:rPr>
          <w:rFonts w:ascii="Arial" w:hAnsi="Arial" w:cs="Arial"/>
          <w:szCs w:val="24"/>
        </w:rPr>
        <w:t xml:space="preserve">telj i oštećenik te osobe iz članka </w:t>
      </w:r>
      <w:r w:rsidRPr="00017436">
        <w:rPr>
          <w:rFonts w:ascii="Arial" w:hAnsi="Arial" w:cs="Arial"/>
          <w:szCs w:val="24"/>
        </w:rPr>
        <w:t>192.</w:t>
      </w:r>
      <w:r w:rsidRPr="00017436" w:rsidR="00B005A8">
        <w:rPr>
          <w:rFonts w:ascii="Arial" w:hAnsi="Arial" w:cs="Arial"/>
          <w:szCs w:val="24"/>
        </w:rPr>
        <w:t xml:space="preserve"> stavak </w:t>
      </w:r>
      <w:r w:rsidRPr="00017436">
        <w:rPr>
          <w:rFonts w:ascii="Arial" w:hAnsi="Arial" w:cs="Arial"/>
          <w:szCs w:val="24"/>
        </w:rPr>
        <w:t xml:space="preserve">2. Prekršajnog zakona imaju pravo žalbe u roku osam dana od dana primitka pisanog otpravka ove presude. Žalba se podnosi ovome sudu u dva istovjetna primjerka, a o žalbi odlučuje </w:t>
      </w:r>
      <w:r w:rsidRPr="00017436" w:rsidR="00F17096">
        <w:rPr>
          <w:rFonts w:ascii="Arial" w:hAnsi="Arial" w:cs="Arial"/>
          <w:szCs w:val="24"/>
        </w:rPr>
        <w:t>Visoki prekršajni sud Republike Hrvatske.</w:t>
      </w:r>
      <w:r w:rsidRPr="00017436" w:rsidR="00971E55">
        <w:rPr>
          <w:rFonts w:ascii="Arial" w:hAnsi="Arial" w:cs="Arial"/>
          <w:szCs w:val="24"/>
        </w:rPr>
        <w:t xml:space="preserve"> </w:t>
      </w:r>
    </w:p>
    <w:p w:rsidRPr="00017436" w:rsidR="00E76047" w:rsidP="00435203" w:rsidRDefault="00E76047">
      <w:pPr>
        <w:jc w:val="both"/>
        <w:rPr>
          <w:rFonts w:ascii="Arial" w:hAnsi="Arial" w:cs="Arial"/>
          <w:szCs w:val="24"/>
        </w:rPr>
      </w:pPr>
    </w:p>
    <w:p w:rsidRPr="00017436" w:rsidR="00435203" w:rsidP="00435203" w:rsidRDefault="00435203">
      <w:pPr>
        <w:jc w:val="both"/>
        <w:rPr>
          <w:rFonts w:ascii="Arial" w:hAnsi="Arial" w:cs="Arial"/>
          <w:szCs w:val="24"/>
        </w:rPr>
      </w:pPr>
      <w:r w:rsidRPr="00017436">
        <w:rPr>
          <w:rFonts w:ascii="Arial" w:hAnsi="Arial" w:cs="Arial"/>
          <w:szCs w:val="24"/>
        </w:rPr>
        <w:t>Presuda se dostavlja:</w:t>
      </w:r>
    </w:p>
    <w:p w:rsidR="00435203" w:rsidP="00435203" w:rsidRDefault="00435203">
      <w:pPr>
        <w:numPr>
          <w:ilvl w:val="0"/>
          <w:numId w:val="1"/>
        </w:numPr>
        <w:rPr>
          <w:rFonts w:ascii="Arial" w:hAnsi="Arial" w:cs="Arial"/>
          <w:szCs w:val="24"/>
        </w:rPr>
      </w:pPr>
      <w:r w:rsidRPr="00017436">
        <w:rPr>
          <w:rFonts w:ascii="Arial" w:hAnsi="Arial" w:cs="Arial"/>
          <w:szCs w:val="24"/>
        </w:rPr>
        <w:t xml:space="preserve">Okrivljeniku  </w:t>
      </w:r>
    </w:p>
    <w:p w:rsidRPr="00017436" w:rsidR="00435203" w:rsidP="00435203" w:rsidRDefault="00AD2595">
      <w:pPr>
        <w:numPr>
          <w:ilvl w:val="0"/>
          <w:numId w:val="1"/>
        </w:numPr>
        <w:rPr>
          <w:rFonts w:ascii="Arial" w:hAnsi="Arial" w:cs="Arial"/>
          <w:szCs w:val="24"/>
        </w:rPr>
      </w:pPr>
      <w:r>
        <w:rPr>
          <w:rFonts w:ascii="Arial" w:hAnsi="Arial" w:cs="Arial"/>
          <w:szCs w:val="24"/>
        </w:rPr>
        <w:t>Ovlaštenom tužitelju</w:t>
      </w:r>
    </w:p>
    <w:p w:rsidRPr="00017436" w:rsidR="00435203" w:rsidP="00435203" w:rsidRDefault="00435203">
      <w:pPr>
        <w:numPr>
          <w:ilvl w:val="0"/>
          <w:numId w:val="1"/>
        </w:numPr>
        <w:rPr>
          <w:rFonts w:ascii="Arial" w:hAnsi="Arial" w:cs="Arial"/>
          <w:szCs w:val="24"/>
        </w:rPr>
      </w:pPr>
      <w:r w:rsidRPr="00017436">
        <w:rPr>
          <w:rFonts w:ascii="Arial" w:hAnsi="Arial" w:cs="Arial"/>
          <w:szCs w:val="24"/>
        </w:rPr>
        <w:t>Referentu za izvršenje prekršajnih sankcija</w:t>
      </w:r>
    </w:p>
    <w:p w:rsidRPr="00017436" w:rsidR="00435203" w:rsidP="00435203" w:rsidRDefault="00435203">
      <w:pPr>
        <w:numPr>
          <w:ilvl w:val="0"/>
          <w:numId w:val="1"/>
        </w:numPr>
        <w:rPr>
          <w:rFonts w:ascii="Arial" w:hAnsi="Arial" w:cs="Arial"/>
          <w:szCs w:val="24"/>
        </w:rPr>
      </w:pPr>
      <w:r w:rsidRPr="00017436">
        <w:rPr>
          <w:rFonts w:ascii="Arial" w:hAnsi="Arial" w:cs="Arial"/>
          <w:szCs w:val="24"/>
        </w:rPr>
        <w:t>Pismohrana</w:t>
      </w:r>
    </w:p>
    <w:p w:rsidR="00017436" w:rsidP="00017436" w:rsidRDefault="00017436">
      <w:pPr>
        <w:rPr>
          <w:rFonts w:ascii="Arial" w:hAnsi="Arial" w:cs="Arial"/>
          <w:szCs w:val="24"/>
        </w:rPr>
      </w:pPr>
    </w:p>
    <w:p w:rsidRPr="00017436" w:rsidR="00435203" w:rsidP="00017436" w:rsidRDefault="0019566A">
      <w:pPr>
        <w:ind w:left="3540" w:firstLine="708"/>
        <w:rPr>
          <w:rFonts w:ascii="Arial" w:hAnsi="Arial" w:cs="Arial"/>
          <w:szCs w:val="24"/>
        </w:rPr>
      </w:pPr>
      <w:r>
        <w:rPr>
          <w:rFonts w:ascii="Arial" w:hAnsi="Arial" w:cs="Arial"/>
          <w:szCs w:val="24"/>
        </w:rPr>
        <w:t xml:space="preserve">   </w:t>
      </w:r>
      <w:r w:rsidRPr="00017436" w:rsidR="00435203">
        <w:rPr>
          <w:rFonts w:ascii="Arial" w:hAnsi="Arial" w:cs="Arial"/>
          <w:szCs w:val="24"/>
        </w:rPr>
        <w:t>Za točno</w:t>
      </w:r>
      <w:r w:rsidRPr="00017436" w:rsidR="00D33FD9">
        <w:rPr>
          <w:rFonts w:ascii="Arial" w:hAnsi="Arial" w:cs="Arial"/>
          <w:szCs w:val="24"/>
        </w:rPr>
        <w:t>st otpravka-ovlašteni službenik</w:t>
      </w:r>
    </w:p>
    <w:p w:rsidRPr="00017436" w:rsidR="00BA7334" w:rsidP="003C1F0A" w:rsidRDefault="00435203">
      <w:pPr>
        <w:ind w:left="4956"/>
        <w:rPr>
          <w:rFonts w:ascii="Arial" w:hAnsi="Arial" w:cs="Arial"/>
          <w:szCs w:val="24"/>
        </w:rPr>
      </w:pPr>
      <w:r w:rsidRPr="00017436">
        <w:rPr>
          <w:rFonts w:ascii="Arial" w:hAnsi="Arial" w:cs="Arial"/>
          <w:szCs w:val="24"/>
        </w:rPr>
        <w:t xml:space="preserve">                   Ivana </w:t>
      </w:r>
      <w:r w:rsidRPr="00017436" w:rsidR="00971E55">
        <w:rPr>
          <w:rFonts w:ascii="Arial" w:hAnsi="Arial" w:cs="Arial"/>
          <w:szCs w:val="24"/>
        </w:rPr>
        <w:t>Fabčić</w:t>
      </w:r>
    </w:p>
    <w:sectPr w:rsidRPr="00017436" w:rsidR="00BA7334" w:rsidSect="00E76047">
      <w:headerReference w:type="even" r:id="rId10"/>
      <w:headerReference w:type="default" r:id="rId11"/>
      <w:headerReference w:type="first" r:id="rId12"/>
      <w:pgSz w:w="11906" w:h="16838" w:code="9"/>
      <w:pgMar w:top="851" w:right="1440" w:bottom="709" w:left="1440" w:header="567"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778B" w:rsidRDefault="0092778B">
      <w:r>
        <w:separator/>
      </w:r>
    </w:p>
  </w:endnote>
  <w:endnote w:type="continuationSeparator" w:id="0">
    <w:p w:rsidR="0092778B" w:rsidRDefault="0092778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778B" w:rsidRDefault="0092778B">
      <w:r>
        <w:separator/>
      </w:r>
    </w:p>
  </w:footnote>
  <w:footnote w:type="continuationSeparator" w:id="0">
    <w:p w:rsidR="0092778B" w:rsidRDefault="0092778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01A5" w:rsidP="00F73E61" w:rsidRDefault="00CA01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01A5" w:rsidRDefault="00CA01A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01A5" w:rsidP="00F73E61" w:rsidRDefault="00CA01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11009">
      <w:rPr>
        <w:rStyle w:val="Brojstranice"/>
        <w:noProof/>
      </w:rPr>
      <w:t>4</w:t>
    </w:r>
    <w:r>
      <w:rPr>
        <w:rStyle w:val="Brojstranice"/>
      </w:rPr>
      <w:fldChar w:fldCharType="end"/>
    </w:r>
  </w:p>
  <w:p w:rsidRPr="00017436" w:rsidR="00602FC3" w:rsidP="00602FC3" w:rsidRDefault="006D7934">
    <w:pPr>
      <w:pStyle w:val="Zaglavlje"/>
      <w:rPr>
        <w:rFonts w:ascii="Arial" w:hAnsi="Arial" w:cs="Arial"/>
      </w:rPr>
    </w:pPr>
    <w:r w:rsidRPr="006D7934">
      <w:rPr>
        <w:bCs/>
        <w:szCs w:val="24"/>
      </w:rPr>
      <w:t xml:space="preserve">       </w:t>
    </w:r>
    <w:r w:rsidR="00A767C7">
      <w:rPr>
        <w:bCs/>
        <w:szCs w:val="24"/>
      </w:rPr>
      <w:tab/>
    </w:r>
    <w:r w:rsidR="00A767C7">
      <w:rPr>
        <w:bCs/>
        <w:szCs w:val="24"/>
      </w:rPr>
      <w:tab/>
    </w:r>
    <w:r w:rsidRPr="006D7934">
      <w:rPr>
        <w:bCs/>
        <w:szCs w:val="24"/>
      </w:rPr>
      <w:t xml:space="preserve">  </w:t>
    </w:r>
    <w:r w:rsidR="00BC56D2">
      <w:rPr>
        <w:bCs/>
        <w:szCs w:val="24"/>
      </w:rPr>
      <w:t xml:space="preserve">  </w:t>
    </w:r>
    <w:r w:rsidR="00145D76">
      <w:rPr>
        <w:bCs/>
        <w:szCs w:val="24"/>
      </w:rPr>
      <w:t xml:space="preserve">  </w:t>
    </w:r>
    <w:r w:rsidRPr="00017436" w:rsidR="00602FC3">
      <w:rPr>
        <w:rFonts w:ascii="Arial" w:hAnsi="Arial" w:cs="Arial"/>
        <w:bCs/>
        <w:szCs w:val="24"/>
      </w:rPr>
      <w:t>Poslov</w:t>
    </w:r>
    <w:r w:rsidR="00602FC3">
      <w:rPr>
        <w:rFonts w:ascii="Arial" w:hAnsi="Arial" w:cs="Arial"/>
        <w:bCs/>
        <w:szCs w:val="24"/>
      </w:rPr>
      <w:t>ni broj:</w:t>
    </w:r>
    <w:r w:rsidRPr="00017436" w:rsidR="00602FC3">
      <w:rPr>
        <w:rFonts w:ascii="Arial" w:hAnsi="Arial" w:cs="Arial"/>
        <w:bCs/>
        <w:szCs w:val="24"/>
      </w:rPr>
      <w:t>Pp-</w:t>
    </w:r>
    <w:r w:rsidR="00602FC3">
      <w:rPr>
        <w:rFonts w:ascii="Arial" w:hAnsi="Arial" w:cs="Arial"/>
        <w:bCs/>
        <w:szCs w:val="24"/>
      </w:rPr>
      <w:t>212/2026-</w:t>
    </w:r>
    <w:r w:rsidR="00EB72D9">
      <w:rPr>
        <w:rFonts w:ascii="Arial" w:hAnsi="Arial" w:cs="Arial"/>
        <w:bCs/>
        <w:szCs w:val="24"/>
      </w:rPr>
      <w:t>6</w:t>
    </w:r>
  </w:p>
  <w:p w:rsidRPr="00017436" w:rsidR="000D1DB5" w:rsidP="000D1DB5" w:rsidRDefault="000D1DB5">
    <w:pPr>
      <w:pStyle w:val="Zaglavlje"/>
      <w:rPr>
        <w:rFonts w:ascii="Arial" w:hAnsi="Arial" w:cs="Arial"/>
      </w:rPr>
    </w:pPr>
  </w:p>
  <w:p w:rsidRPr="00017436" w:rsidR="0029457B" w:rsidRDefault="0029457B">
    <w:pPr>
      <w:pStyle w:val="Zaglavlje"/>
      <w:rPr>
        <w:rFonts w:ascii="Arial" w:hAnsi="Arial" w:cs="Arial"/>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7436" w:rsidR="006D7934" w:rsidRDefault="006D7934">
    <w:pPr>
      <w:pStyle w:val="Zaglavlje"/>
      <w:rPr>
        <w:rFonts w:ascii="Arial" w:hAnsi="Arial" w:cs="Arial"/>
      </w:rPr>
    </w:pPr>
    <w:r w:rsidRPr="006D7934">
      <w:rPr>
        <w:bCs/>
        <w:szCs w:val="24"/>
      </w:rPr>
      <w:t xml:space="preserve">         </w:t>
    </w:r>
    <w:r>
      <w:rPr>
        <w:bCs/>
        <w:szCs w:val="24"/>
      </w:rPr>
      <w:tab/>
    </w:r>
    <w:r>
      <w:rPr>
        <w:bCs/>
        <w:szCs w:val="24"/>
      </w:rPr>
      <w:tab/>
      <w:t xml:space="preserve"> </w:t>
    </w:r>
    <w:r w:rsidR="007E79E2">
      <w:rPr>
        <w:bCs/>
        <w:szCs w:val="24"/>
      </w:rPr>
      <w:t xml:space="preserve"> </w:t>
    </w:r>
    <w:r w:rsidRPr="00017436" w:rsidR="007E79E2">
      <w:rPr>
        <w:rFonts w:ascii="Arial" w:hAnsi="Arial" w:cs="Arial"/>
        <w:bCs/>
        <w:szCs w:val="24"/>
      </w:rPr>
      <w:t>Poslov</w:t>
    </w:r>
    <w:r w:rsidR="00CB3DBE">
      <w:rPr>
        <w:rFonts w:ascii="Arial" w:hAnsi="Arial" w:cs="Arial"/>
        <w:bCs/>
        <w:szCs w:val="24"/>
      </w:rPr>
      <w:t>ni broj:</w:t>
    </w:r>
    <w:r w:rsidRPr="00017436" w:rsidR="00AA526B">
      <w:rPr>
        <w:rFonts w:ascii="Arial" w:hAnsi="Arial" w:cs="Arial"/>
        <w:bCs/>
        <w:szCs w:val="24"/>
      </w:rPr>
      <w:t>Pp</w:t>
    </w:r>
    <w:r w:rsidRPr="00017436" w:rsidR="00B52928">
      <w:rPr>
        <w:rFonts w:ascii="Arial" w:hAnsi="Arial" w:cs="Arial"/>
        <w:bCs/>
        <w:szCs w:val="24"/>
      </w:rPr>
      <w:t>-</w:t>
    </w:r>
    <w:r w:rsidR="00602FC3">
      <w:rPr>
        <w:rFonts w:ascii="Arial" w:hAnsi="Arial" w:cs="Arial"/>
        <w:bCs/>
        <w:szCs w:val="24"/>
      </w:rPr>
      <w:t>212</w:t>
    </w:r>
    <w:r w:rsidR="002D5A94">
      <w:rPr>
        <w:rFonts w:ascii="Arial" w:hAnsi="Arial" w:cs="Arial"/>
        <w:bCs/>
        <w:szCs w:val="24"/>
      </w:rPr>
      <w:t>/2026-</w:t>
    </w:r>
    <w:r w:rsidR="00EB72D9">
      <w:rPr>
        <w:rFonts w:ascii="Arial" w:hAnsi="Arial" w:cs="Arial"/>
        <w:bCs/>
        <w:szCs w:val="24"/>
      </w:rPr>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AD74B464"/>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0000001"/>
    <w:multiLevelType w:val="multilevel"/>
    <w:tmpl w:val="00000000"/>
    <w:lvl w:ilvl="0">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1">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2">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3">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4">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5">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6">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7">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8">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abstractNum>
  <w:abstractNum w:abstractNumId="2">
    <w:nsid w:val="10704149"/>
    <w:multiLevelType w:val="hybridMultilevel"/>
    <w:tmpl w:val="6186AAD4"/>
    <w:lvl w:ilvl="0" w:tplc="49302596">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C2A355E"/>
    <w:multiLevelType w:val="hybridMultilevel"/>
    <w:tmpl w:val="7E68E00C"/>
    <w:lvl w:ilvl="0" w:tplc="B7FCCFCC">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BC678DA"/>
    <w:multiLevelType w:val="hybridMultilevel"/>
    <w:tmpl w:val="B73E4AA8"/>
    <w:lvl w:ilvl="0" w:tplc="214E0D1E">
      <w:start w:val="1"/>
      <w:numFmt w:val="upperRoman"/>
      <w:lvlText w:val="%1."/>
      <w:lvlJc w:val="left"/>
      <w:pPr>
        <w:ind w:left="143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7F61D61"/>
    <w:multiLevelType w:val="hybridMultilevel"/>
    <w:tmpl w:val="33D0293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7BA410A9"/>
    <w:multiLevelType w:val="hybridMultilevel"/>
    <w:tmpl w:val="ABEC2398"/>
    <w:lvl w:ilvl="0" w:tplc="62F4ABAE">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DE33248"/>
    <w:multiLevelType w:val="hybridMultilevel"/>
    <w:tmpl w:val="C296A044"/>
    <w:lvl w:ilvl="0" w:tplc="F2BEE458">
      <w:start w:val="1"/>
      <w:numFmt w:val="upperRoman"/>
      <w:lvlText w:val="%1."/>
      <w:lvlJc w:val="left"/>
      <w:pPr>
        <w:ind w:left="1713"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3"/>
  </w:num>
  <w:num w:numId="7">
    <w:abstractNumId w:val="7"/>
  </w:num>
  <w:num w:numId="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4"/>
  <w:attachedTemplate r:id="rId1"/>
  <w:stylePaneFormatFilter w:val="3F01"/>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168"/>
    <w:rsid w:val="000009AC"/>
    <w:rsid w:val="00017436"/>
    <w:rsid w:val="0002008F"/>
    <w:rsid w:val="0003203C"/>
    <w:rsid w:val="00033EDE"/>
    <w:rsid w:val="00033EFC"/>
    <w:rsid w:val="0003675E"/>
    <w:rsid w:val="00045DD6"/>
    <w:rsid w:val="0006389A"/>
    <w:rsid w:val="000857DE"/>
    <w:rsid w:val="00093CDB"/>
    <w:rsid w:val="000B5EB5"/>
    <w:rsid w:val="000B68BF"/>
    <w:rsid w:val="000C3E2F"/>
    <w:rsid w:val="000D1DB5"/>
    <w:rsid w:val="000D323D"/>
    <w:rsid w:val="000F05B2"/>
    <w:rsid w:val="000F12D4"/>
    <w:rsid w:val="000F1B3F"/>
    <w:rsid w:val="000F7A34"/>
    <w:rsid w:val="0010386C"/>
    <w:rsid w:val="00106E61"/>
    <w:rsid w:val="00113BE4"/>
    <w:rsid w:val="00115F1F"/>
    <w:rsid w:val="00116D9D"/>
    <w:rsid w:val="0012255E"/>
    <w:rsid w:val="00130991"/>
    <w:rsid w:val="00144656"/>
    <w:rsid w:val="00145D76"/>
    <w:rsid w:val="0015143D"/>
    <w:rsid w:val="00170255"/>
    <w:rsid w:val="00183444"/>
    <w:rsid w:val="0018479B"/>
    <w:rsid w:val="0019566A"/>
    <w:rsid w:val="001B2AEF"/>
    <w:rsid w:val="001B63BB"/>
    <w:rsid w:val="001C778B"/>
    <w:rsid w:val="001E4B0B"/>
    <w:rsid w:val="001F747B"/>
    <w:rsid w:val="001F7B01"/>
    <w:rsid w:val="00200485"/>
    <w:rsid w:val="00207592"/>
    <w:rsid w:val="0021241B"/>
    <w:rsid w:val="00235535"/>
    <w:rsid w:val="002421FD"/>
    <w:rsid w:val="0025416F"/>
    <w:rsid w:val="002571A3"/>
    <w:rsid w:val="00262571"/>
    <w:rsid w:val="002743EB"/>
    <w:rsid w:val="002817E2"/>
    <w:rsid w:val="00283C7B"/>
    <w:rsid w:val="0029119F"/>
    <w:rsid w:val="00291505"/>
    <w:rsid w:val="0029457B"/>
    <w:rsid w:val="002A0B7A"/>
    <w:rsid w:val="002A7DA0"/>
    <w:rsid w:val="002B5808"/>
    <w:rsid w:val="002B5E67"/>
    <w:rsid w:val="002B6C9B"/>
    <w:rsid w:val="002C454F"/>
    <w:rsid w:val="002D5A94"/>
    <w:rsid w:val="002E5674"/>
    <w:rsid w:val="002E74A5"/>
    <w:rsid w:val="0030076A"/>
    <w:rsid w:val="003033AC"/>
    <w:rsid w:val="003034FA"/>
    <w:rsid w:val="003240D0"/>
    <w:rsid w:val="00332B76"/>
    <w:rsid w:val="0033418D"/>
    <w:rsid w:val="003359A5"/>
    <w:rsid w:val="00335C43"/>
    <w:rsid w:val="00356698"/>
    <w:rsid w:val="0037077E"/>
    <w:rsid w:val="0037526E"/>
    <w:rsid w:val="003A1E65"/>
    <w:rsid w:val="003A3C04"/>
    <w:rsid w:val="003B4F22"/>
    <w:rsid w:val="003C1F0A"/>
    <w:rsid w:val="003C7DFF"/>
    <w:rsid w:val="003D6B05"/>
    <w:rsid w:val="003E25D9"/>
    <w:rsid w:val="00406988"/>
    <w:rsid w:val="004128BE"/>
    <w:rsid w:val="00420042"/>
    <w:rsid w:val="00435203"/>
    <w:rsid w:val="0044200F"/>
    <w:rsid w:val="00452D56"/>
    <w:rsid w:val="004659E5"/>
    <w:rsid w:val="00471057"/>
    <w:rsid w:val="0047169C"/>
    <w:rsid w:val="0047702E"/>
    <w:rsid w:val="0049082B"/>
    <w:rsid w:val="004B5099"/>
    <w:rsid w:val="004C0B30"/>
    <w:rsid w:val="004C0FAC"/>
    <w:rsid w:val="004C4BF8"/>
    <w:rsid w:val="004E0CF5"/>
    <w:rsid w:val="004E1D73"/>
    <w:rsid w:val="00502F9F"/>
    <w:rsid w:val="00503786"/>
    <w:rsid w:val="0050429D"/>
    <w:rsid w:val="005044EB"/>
    <w:rsid w:val="00517C1B"/>
    <w:rsid w:val="0052206B"/>
    <w:rsid w:val="005222E5"/>
    <w:rsid w:val="00524029"/>
    <w:rsid w:val="00537F5E"/>
    <w:rsid w:val="00540212"/>
    <w:rsid w:val="00586A96"/>
    <w:rsid w:val="00593422"/>
    <w:rsid w:val="005A09C3"/>
    <w:rsid w:val="005B35A6"/>
    <w:rsid w:val="005B47AB"/>
    <w:rsid w:val="005C0EF8"/>
    <w:rsid w:val="005C13C5"/>
    <w:rsid w:val="005D1AE9"/>
    <w:rsid w:val="005D33A6"/>
    <w:rsid w:val="005D5C73"/>
    <w:rsid w:val="005D697A"/>
    <w:rsid w:val="005D7307"/>
    <w:rsid w:val="005F448F"/>
    <w:rsid w:val="005F7B50"/>
    <w:rsid w:val="006007E6"/>
    <w:rsid w:val="00602FC3"/>
    <w:rsid w:val="00607B47"/>
    <w:rsid w:val="00661A39"/>
    <w:rsid w:val="00683ACC"/>
    <w:rsid w:val="00694FCF"/>
    <w:rsid w:val="006B5335"/>
    <w:rsid w:val="006C3322"/>
    <w:rsid w:val="006C4A90"/>
    <w:rsid w:val="006D00BF"/>
    <w:rsid w:val="006D02B4"/>
    <w:rsid w:val="006D7934"/>
    <w:rsid w:val="00700A27"/>
    <w:rsid w:val="00702161"/>
    <w:rsid w:val="00702FBC"/>
    <w:rsid w:val="007205BC"/>
    <w:rsid w:val="00725431"/>
    <w:rsid w:val="00726639"/>
    <w:rsid w:val="00730BF3"/>
    <w:rsid w:val="00737B41"/>
    <w:rsid w:val="00742A8B"/>
    <w:rsid w:val="00743E84"/>
    <w:rsid w:val="007604E1"/>
    <w:rsid w:val="0076163A"/>
    <w:rsid w:val="0076727D"/>
    <w:rsid w:val="00773126"/>
    <w:rsid w:val="0078696E"/>
    <w:rsid w:val="00787199"/>
    <w:rsid w:val="007923CC"/>
    <w:rsid w:val="0079304D"/>
    <w:rsid w:val="00794D01"/>
    <w:rsid w:val="007A5A34"/>
    <w:rsid w:val="007E6904"/>
    <w:rsid w:val="007E79E2"/>
    <w:rsid w:val="00807B8E"/>
    <w:rsid w:val="00810962"/>
    <w:rsid w:val="00817AB1"/>
    <w:rsid w:val="00834919"/>
    <w:rsid w:val="0083657B"/>
    <w:rsid w:val="008425EB"/>
    <w:rsid w:val="00852C51"/>
    <w:rsid w:val="0087345A"/>
    <w:rsid w:val="00875971"/>
    <w:rsid w:val="00886908"/>
    <w:rsid w:val="008A40CE"/>
    <w:rsid w:val="008A45E6"/>
    <w:rsid w:val="008A5875"/>
    <w:rsid w:val="008B0262"/>
    <w:rsid w:val="008B106E"/>
    <w:rsid w:val="008B21A8"/>
    <w:rsid w:val="008D4474"/>
    <w:rsid w:val="008E2AD6"/>
    <w:rsid w:val="008E4A5B"/>
    <w:rsid w:val="008E785C"/>
    <w:rsid w:val="008F16C1"/>
    <w:rsid w:val="0092778B"/>
    <w:rsid w:val="00941730"/>
    <w:rsid w:val="009441C3"/>
    <w:rsid w:val="00944AFE"/>
    <w:rsid w:val="0096243F"/>
    <w:rsid w:val="0096345E"/>
    <w:rsid w:val="0097112B"/>
    <w:rsid w:val="00971E55"/>
    <w:rsid w:val="00986D21"/>
    <w:rsid w:val="009943CD"/>
    <w:rsid w:val="009958B5"/>
    <w:rsid w:val="009C134B"/>
    <w:rsid w:val="009C41F2"/>
    <w:rsid w:val="009C6A6A"/>
    <w:rsid w:val="009D0995"/>
    <w:rsid w:val="009D5EA7"/>
    <w:rsid w:val="00A04C81"/>
    <w:rsid w:val="00A11A58"/>
    <w:rsid w:val="00A12B55"/>
    <w:rsid w:val="00A14F6D"/>
    <w:rsid w:val="00A26429"/>
    <w:rsid w:val="00A47F24"/>
    <w:rsid w:val="00A527CF"/>
    <w:rsid w:val="00A54B5B"/>
    <w:rsid w:val="00A55CB5"/>
    <w:rsid w:val="00A767C7"/>
    <w:rsid w:val="00A94952"/>
    <w:rsid w:val="00AA0712"/>
    <w:rsid w:val="00AA2168"/>
    <w:rsid w:val="00AA526B"/>
    <w:rsid w:val="00AA6046"/>
    <w:rsid w:val="00AB1178"/>
    <w:rsid w:val="00AB119F"/>
    <w:rsid w:val="00AD2595"/>
    <w:rsid w:val="00AD739E"/>
    <w:rsid w:val="00AF372C"/>
    <w:rsid w:val="00AF5FF1"/>
    <w:rsid w:val="00AF7686"/>
    <w:rsid w:val="00AF7D9F"/>
    <w:rsid w:val="00B005A8"/>
    <w:rsid w:val="00B01201"/>
    <w:rsid w:val="00B04841"/>
    <w:rsid w:val="00B06BD4"/>
    <w:rsid w:val="00B159A1"/>
    <w:rsid w:val="00B166FB"/>
    <w:rsid w:val="00B30024"/>
    <w:rsid w:val="00B31853"/>
    <w:rsid w:val="00B3332D"/>
    <w:rsid w:val="00B47DAC"/>
    <w:rsid w:val="00B52928"/>
    <w:rsid w:val="00B57854"/>
    <w:rsid w:val="00B756CC"/>
    <w:rsid w:val="00B76107"/>
    <w:rsid w:val="00BA2D88"/>
    <w:rsid w:val="00BA7334"/>
    <w:rsid w:val="00BC0557"/>
    <w:rsid w:val="00BC56D2"/>
    <w:rsid w:val="00BC633B"/>
    <w:rsid w:val="00BD6915"/>
    <w:rsid w:val="00BE51BE"/>
    <w:rsid w:val="00BE60BB"/>
    <w:rsid w:val="00C12FA9"/>
    <w:rsid w:val="00C13871"/>
    <w:rsid w:val="00C1445C"/>
    <w:rsid w:val="00C3310E"/>
    <w:rsid w:val="00C350DC"/>
    <w:rsid w:val="00C43EDC"/>
    <w:rsid w:val="00C55781"/>
    <w:rsid w:val="00C630E3"/>
    <w:rsid w:val="00C76802"/>
    <w:rsid w:val="00C963F4"/>
    <w:rsid w:val="00CA01A5"/>
    <w:rsid w:val="00CA51B7"/>
    <w:rsid w:val="00CB3DBE"/>
    <w:rsid w:val="00CB45D6"/>
    <w:rsid w:val="00CB661B"/>
    <w:rsid w:val="00CC617E"/>
    <w:rsid w:val="00CE08B9"/>
    <w:rsid w:val="00CE0B16"/>
    <w:rsid w:val="00CE6093"/>
    <w:rsid w:val="00CE75F3"/>
    <w:rsid w:val="00CF3F22"/>
    <w:rsid w:val="00D05250"/>
    <w:rsid w:val="00D11B83"/>
    <w:rsid w:val="00D239C7"/>
    <w:rsid w:val="00D249AF"/>
    <w:rsid w:val="00D271FC"/>
    <w:rsid w:val="00D33C20"/>
    <w:rsid w:val="00D33E1F"/>
    <w:rsid w:val="00D33FD9"/>
    <w:rsid w:val="00D4453A"/>
    <w:rsid w:val="00D45DEE"/>
    <w:rsid w:val="00D47433"/>
    <w:rsid w:val="00D5798A"/>
    <w:rsid w:val="00D64925"/>
    <w:rsid w:val="00D65361"/>
    <w:rsid w:val="00D717A7"/>
    <w:rsid w:val="00D72F0B"/>
    <w:rsid w:val="00D83BD7"/>
    <w:rsid w:val="00D936D6"/>
    <w:rsid w:val="00DA36D2"/>
    <w:rsid w:val="00DA7057"/>
    <w:rsid w:val="00DB11D1"/>
    <w:rsid w:val="00DB6094"/>
    <w:rsid w:val="00DC417B"/>
    <w:rsid w:val="00DE7B9C"/>
    <w:rsid w:val="00DF5714"/>
    <w:rsid w:val="00E1170F"/>
    <w:rsid w:val="00E15F6C"/>
    <w:rsid w:val="00E20126"/>
    <w:rsid w:val="00E670BF"/>
    <w:rsid w:val="00E712E7"/>
    <w:rsid w:val="00E7353C"/>
    <w:rsid w:val="00E76047"/>
    <w:rsid w:val="00E852C8"/>
    <w:rsid w:val="00E916B5"/>
    <w:rsid w:val="00E92B18"/>
    <w:rsid w:val="00EA18CE"/>
    <w:rsid w:val="00EA699F"/>
    <w:rsid w:val="00EB5239"/>
    <w:rsid w:val="00EB7226"/>
    <w:rsid w:val="00EB72D9"/>
    <w:rsid w:val="00EC495B"/>
    <w:rsid w:val="00EC7E66"/>
    <w:rsid w:val="00EF145A"/>
    <w:rsid w:val="00F005EF"/>
    <w:rsid w:val="00F03F2D"/>
    <w:rsid w:val="00F0517E"/>
    <w:rsid w:val="00F075CB"/>
    <w:rsid w:val="00F10997"/>
    <w:rsid w:val="00F11009"/>
    <w:rsid w:val="00F12814"/>
    <w:rsid w:val="00F13FA1"/>
    <w:rsid w:val="00F17096"/>
    <w:rsid w:val="00F21A00"/>
    <w:rsid w:val="00F23D5F"/>
    <w:rsid w:val="00F24457"/>
    <w:rsid w:val="00F3675B"/>
    <w:rsid w:val="00F60423"/>
    <w:rsid w:val="00F73A8B"/>
    <w:rsid w:val="00F73E61"/>
    <w:rsid w:val="00FA3648"/>
    <w:rsid w:val="00FA6D10"/>
    <w:rsid w:val="00FB05F4"/>
    <w:rsid w:val="00FB2D6A"/>
    <w:rsid w:val="00FB37D8"/>
    <w:rsid w:val="00FB703B"/>
    <w:rsid w:val="00FC09C9"/>
    <w:rsid w:val="00FD2331"/>
    <w:rsid w:val="00FD3B91"/>
    <w:rsid w:val="00FF287E"/>
    <w:rsid w:val="00FF2D20"/>
    <w:rsid w:val="00FF6C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5:chartTrackingRefBased/>
  <w15:docId w15:val="{D66BD33F-198F-4D2D-8DD0-24D56B93A75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A2168"/>
    <w:rPr>
      <w:sz w:val="24"/>
    </w:rPr>
  </w:style>
  <w:style w:type="paragraph" w:styleId="Naslov2">
    <w:name w:val="heading 2"/>
    <w:basedOn w:val="Normal"/>
    <w:next w:val="Normal"/>
    <w:qFormat/>
    <w:rsid w:val="00AA2168"/>
    <w:pPr>
      <w:keepNext/>
      <w:outlineLvl w:val="1"/>
    </w:pPr>
    <w:rPr>
      <w:b/>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AA2168"/>
    <w:pPr>
      <w:jc w:val="both"/>
    </w:pPr>
  </w:style>
  <w:style w:type="paragraph" w:styleId="Tijeloteksta3">
    <w:name w:val="Body Text 3"/>
    <w:basedOn w:val="Normal"/>
    <w:link w:val="Tijeloteksta3Char"/>
    <w:rsid w:val="00AA2168"/>
    <w:pPr>
      <w:jc w:val="both"/>
    </w:pPr>
    <w:rPr>
      <w:szCs w:val="24"/>
    </w:rPr>
  </w:style>
  <w:style w:type="paragraph" w:styleId="Zaglavlje">
    <w:name w:val="header"/>
    <w:basedOn w:val="Normal"/>
    <w:rsid w:val="00AA2168"/>
    <w:pPr>
      <w:tabs>
        <w:tab w:val="center" w:pos="4536"/>
        <w:tab w:val="right" w:pos="9072"/>
      </w:tabs>
    </w:pPr>
  </w:style>
  <w:style w:type="character" w:styleId="Brojstranice">
    <w:name w:val="page number"/>
    <w:basedOn w:val="Zadanifontodlomka"/>
    <w:rsid w:val="00AA2168"/>
  </w:style>
  <w:style w:type="paragraph" w:styleId="Grafikeoznake">
    <w:name w:val="List Bullet"/>
    <w:basedOn w:val="Normal"/>
    <w:rsid w:val="00AA2168"/>
    <w:pPr>
      <w:numPr>
        <w:numId w:val="2"/>
      </w:numPr>
    </w:pPr>
    <w:rPr>
      <w:szCs w:val="24"/>
    </w:rPr>
  </w:style>
  <w:style w:type="paragraph" w:styleId="Tekstbalonia">
    <w:name w:val="Balloon Text"/>
    <w:basedOn w:val="Normal"/>
    <w:link w:val="TekstbaloniaChar"/>
    <w:rsid w:val="002421FD"/>
    <w:rPr>
      <w:rFonts w:ascii="Segoe UI" w:hAnsi="Segoe UI" w:cs="Segoe UI"/>
      <w:sz w:val="18"/>
      <w:szCs w:val="18"/>
    </w:rPr>
  </w:style>
  <w:style w:type="character" w:styleId="TekstbaloniaChar" w:customStyle="true">
    <w:name w:val="Tekst balončića Char"/>
    <w:link w:val="Tekstbalonia"/>
    <w:rsid w:val="002421FD"/>
    <w:rPr>
      <w:rFonts w:ascii="Segoe UI" w:hAnsi="Segoe UI" w:cs="Segoe UI"/>
      <w:sz w:val="18"/>
      <w:szCs w:val="18"/>
    </w:rPr>
  </w:style>
  <w:style w:type="paragraph" w:styleId="Podnoje">
    <w:name w:val="footer"/>
    <w:basedOn w:val="Normal"/>
    <w:link w:val="PodnojeChar"/>
    <w:rsid w:val="006D7934"/>
    <w:pPr>
      <w:tabs>
        <w:tab w:val="center" w:pos="4536"/>
        <w:tab w:val="right" w:pos="9072"/>
      </w:tabs>
    </w:pPr>
  </w:style>
  <w:style w:type="character" w:styleId="PodnojeChar" w:customStyle="true">
    <w:name w:val="Podnožje Char"/>
    <w:link w:val="Podnoje"/>
    <w:rsid w:val="006D7934"/>
    <w:rPr>
      <w:sz w:val="24"/>
    </w:rPr>
  </w:style>
  <w:style w:type="paragraph" w:styleId="Odlomakpopisa">
    <w:name w:val="List Paragraph"/>
    <w:basedOn w:val="Normal"/>
    <w:uiPriority w:val="34"/>
    <w:qFormat/>
    <w:rsid w:val="0019566A"/>
    <w:pPr>
      <w:ind w:left="720"/>
      <w:contextualSpacing/>
    </w:pPr>
  </w:style>
  <w:style w:type="paragraph" w:styleId="Tijeloteksta2">
    <w:name w:val="Body Text 2"/>
    <w:basedOn w:val="Normal"/>
    <w:link w:val="Tijeloteksta2Char"/>
    <w:rsid w:val="005B47AB"/>
    <w:pPr>
      <w:spacing w:after="120" w:line="480" w:lineRule="auto"/>
    </w:pPr>
  </w:style>
  <w:style w:type="character" w:styleId="Tijeloteksta2Char" w:customStyle="true">
    <w:name w:val="Tijelo teksta 2 Char"/>
    <w:basedOn w:val="Zadanifontodlomka"/>
    <w:link w:val="Tijeloteksta2"/>
    <w:rsid w:val="005B47AB"/>
    <w:rPr>
      <w:sz w:val="24"/>
    </w:rPr>
  </w:style>
  <w:style w:type="paragraph" w:styleId="Tekstkrajnjebiljeke">
    <w:name w:val="endnote text"/>
    <w:basedOn w:val="Normal"/>
    <w:link w:val="TekstkrajnjebiljekeChar"/>
    <w:rsid w:val="009441C3"/>
    <w:rPr>
      <w:sz w:val="20"/>
    </w:rPr>
  </w:style>
  <w:style w:type="character" w:styleId="TekstkrajnjebiljekeChar" w:customStyle="true">
    <w:name w:val="Tekst krajnje bilješke Char"/>
    <w:basedOn w:val="Zadanifontodlomka"/>
    <w:link w:val="Tekstkrajnjebiljeke"/>
    <w:rsid w:val="009441C3"/>
  </w:style>
  <w:style w:type="character" w:styleId="Referencakrajnjebiljeke">
    <w:name w:val="endnote reference"/>
    <w:basedOn w:val="Zadanifontodlomka"/>
    <w:rsid w:val="009441C3"/>
    <w:rPr>
      <w:vertAlign w:val="superscript"/>
    </w:rPr>
  </w:style>
  <w:style w:type="character" w:styleId="TijelotekstaChar" w:customStyle="true">
    <w:name w:val="Tijelo teksta Char"/>
    <w:link w:val="Tijeloteksta"/>
    <w:rsid w:val="008425EB"/>
    <w:rPr>
      <w:sz w:val="24"/>
    </w:rPr>
  </w:style>
  <w:style w:type="character" w:styleId="Tijeloteksta3Char" w:customStyle="true">
    <w:name w:val="Tijelo teksta 3 Char"/>
    <w:link w:val="Tijeloteksta3"/>
    <w:rsid w:val="008425EB"/>
    <w:rPr>
      <w:sz w:val="24"/>
      <w:szCs w:val="24"/>
    </w:rPr>
  </w:style>
  <w:style w:type="paragraph" w:styleId="StandardWeb">
    <w:name w:val="Normal (Web)"/>
    <w:basedOn w:val="Normal"/>
    <w:uiPriority w:val="99"/>
    <w:unhideWhenUsed/>
    <w:rsid w:val="005C13C5"/>
    <w:pPr>
      <w:spacing w:before="100" w:beforeAutospacing="true" w:after="100" w:afterAutospacing="true"/>
    </w:pPr>
    <w:rPr>
      <w:szCs w:val="24"/>
    </w:rPr>
  </w:style>
  <w:style w:type="character" w:styleId="Tekstrezerviranogmjesta">
    <w:name w:val="Placeholder Text"/>
    <w:basedOn w:val="Zadanifontodlomka"/>
    <w:uiPriority w:val="99"/>
    <w:semiHidden/>
    <w:rsid w:val="00F11009"/>
    <w:rPr>
      <w:color w:val="808080"/>
      <w:bdr w:val="none" w:color="auto" w:sz="0" w:space="0"/>
      <w:shd w:val="clear" w:color="auto" w:fill="CCFFFF"/>
    </w:rPr>
  </w:style>
  <w:style w:type="character" w:styleId="eSPISCCParagraphDefaultFont" w:customStyle="true">
    <w:name w:val="eSPIS_CC_Paragraph Default Font"/>
    <w:basedOn w:val="Zadanifontodlomka"/>
    <w:rsid w:val="00F1100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11009"/>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F11009"/>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11009"/>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70809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travnja 2026.</izvorni_sadrzaj>
    <derivirana_varijabla naziv="DomainObject.DatumDonosenjaOdluke_1">16.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Pp-212/2026-6</izvorni_sadrzaj>
    <derivirana_varijabla naziv="DomainObject.Oznaka_1">Pp-212/2026-6</derivirana_varijabla>
  </DomainObject.Oznaka>
  <DomainObject.DonositeljOdluke.Ime>
    <izvorni_sadrzaj>Petar</izvorni_sadrzaj>
    <derivirana_varijabla naziv="DomainObject.DonositeljOdluke.Ime_1">Petar</derivirana_varijabla>
  </DomainObject.DonositeljOdluke.Ime>
  <DomainObject.DonositeljOdluke.Prezime>
    <izvorni_sadrzaj>Bajan</izvorni_sadrzaj>
    <derivirana_varijabla naziv="DomainObject.DonositeljOdluke.Prezime_1">Bajan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siječnja 2026.</izvorni_sadrzaj>
    <derivirana_varijabla naziv="DomainObject.Predmet.DatumIzradeOptuznogAkta_1">28. siječnja 2026.</derivirana_varijabla>
  </DomainObject.Predmet.DatumIzradeOptuznogAkta>
  <DomainObject.Predmet.DatumIzradeOptuznogAktaFormated>
    <izvorni_sadrzaj>28.1.2026.</izvorni_sadrzaj>
    <derivirana_varijabla naziv="DomainObject.Predmet.DatumIzradeOptuznogAktaFormated_1">28.1.2026.</derivirana_varijabla>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veljače 2026.</izvorni_sadrzaj>
    <derivirana_varijabla naziv="DomainObject.Predmet.DatumPrimitkaOptuznogAkta_1">2. veljače 2026.</derivirana_varijabla>
  </DomainObject.Predmet.DatumPrimitkaOptuznogAkta>
  <DomainObject.Predmet.DatumRjesavanja>
    <izvorni_sadrzaj>23. travnja 2026.</izvorni_sadrzaj>
    <derivirana_varijabla naziv="DomainObject.Predmet.DatumRjesavanja_1">23.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lipnja 1989.</izvorni_sadrzaj>
    <derivirana_varijabla naziv="DomainObject.Predmet.OkrivljenikFizickaOsoba.DatumRodjenja_1">10. lipnja 1989.</derivirana_varijabla>
  </DomainObject.Predmet.OkrivljenikFizickaOsoba.DatumRodjenja>
  <DomainObject.Predmet.OkrivljenikFizickaOsoba.DatumRodjenjaFormated>
    <izvorni_sadrzaj>10.6.1989.</izvorni_sadrzaj>
    <derivirana_varijabla naziv="DomainObject.Predmet.OkrivljenikFizickaOsoba.DatumRodjenjaFormated_1">10.6.1989.</derivirana_varijabla>
  </DomainObject.Predmet.OkrivljenikFizickaOsoba.DatumRodjenjaFormated>
  <DomainObject.Predmet.OkrivljenikFizickaOsoba.Ime>
    <izvorni_sadrzaj>Siniša</izvorni_sadrzaj>
    <derivirana_varijabla naziv="DomainObject.Predmet.OkrivljenikFizickaOsoba.Ime_1">Siniša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TESLIĆ</izvorni_sadrzaj>
    <derivirana_varijabla naziv="DomainObject.Predmet.OkrivljenikFizickaOsoba.MjestoRodjenja_1">TESLIĆ</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Siniša Bradarić</izvorni_sadrzaj>
    <derivirana_varijabla naziv="DomainObject.Predmet.OkrivljenikFizickaOsoba.Naziv_1">Siniša Bradarić</derivirana_varijabla>
  </DomainObject.Predmet.OkrivljenikFizickaOsoba.Naziv>
  <DomainObject.Predmet.OkrivljenikFizickaOsoba.Prezime>
    <izvorni_sadrzaj>Bradarić</izvorni_sadrzaj>
    <derivirana_varijabla naziv="DomainObject.Predmet.OkrivljenikFizickaOsoba.Prezime_1">Bradarić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98384483579</izvorni_sadrzaj>
    <derivirana_varijabla naziv="DomainObject.Predmet.OkrivljenikFizickaOsoba.Oib_1">98384483579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Pp-212/2026</izvorni_sadrzaj>
    <derivirana_varijabla naziv="DomainObject.Predmet.OznakaBroj_1">Pp-212/2026</derivirana_varijabla>
  </DomainObject.Predmet.OznakaBroj>
  <DomainObject.Predmet.OznakaBrojOptuznogAkta>
    <izvorni_sadrzaj>511-16-05-26-3</izvorni_sadrzaj>
    <derivirana_varijabla naziv="DomainObject.Predmet.OznakaBrojOptuznogAkta_1">511-16-05-26-3</derivirana_varijabla>
  </DomainObject.Predmet.OznakaBrojOptuznogAkta>
  <DomainObject.Predmet.PredmetRijesio.Ime>
    <izvorni_sadrzaj>Petar</izvorni_sadrzaj>
    <derivirana_varijabla naziv="DomainObject.Predmet.PredmetRijesio.Ime_1">Petar</derivirana_varijabla>
  </DomainObject.Predmet.PredmetRijesio.Ime>
  <DomainObject.Predmet.PredmetRijesio.Oib>
    <izvorni_sadrzaj>04201315155</izvorni_sadrzaj>
    <derivirana_varijabla naziv="DomainObject.Predmet.PredmetRijesio.Oib_1">04201315155</derivirana_varijabla>
  </DomainObject.Predmet.PredmetRijesio.Oib>
  <DomainObject.Predmet.PredmetRijesio.Prezime>
    <izvorni_sadrzaj>Bajan</izvorni_sadrzaj>
    <derivirana_varijabla naziv="DomainObject.Predmet.PredmetRijesio.Prezime_1">Bajan</derivirana_varijabla>
  </DomainObject.Predmet.PredmetRijesio.Prezime>
  <DomainObject.Predmet.PrimjedbaSuca>
    <izvorni_sadrzaj/>
    <derivirana_varijabla naziv="DomainObject.Predmet.PrimjedbaSuca_1"/>
  </DomainObject.Predmet.PrimjedbaSuca>
  <DomainObject.Predmet.ProtustrankaFormated>
    <izvorni_sadrzaj>  Siniša Bradarić</izvorni_sadrzaj>
    <derivirana_varijabla naziv="DomainObject.Predmet.ProtustrankaFormated_1">  Siniša Bradarić</derivirana_varijabla>
  </DomainObject.Predmet.ProtustrankaFormated>
  <DomainObject.Predmet.ProtustrankaFormatedOIB>
    <izvorni_sadrzaj>  Siniša Bradarić, OIB 98384483579</izvorni_sadrzaj>
    <derivirana_varijabla naziv="DomainObject.Predmet.ProtustrankaFormatedOIB_1">  Siniša Bradarić, OIB 98384483579</derivirana_varijabla>
  </DomainObject.Predmet.ProtustrankaFormatedOIB>
  <DomainObject.Predmet.ProtustrankaFormatedWithAdress>
    <izvorni_sadrzaj> Siniša Bradarić, Matije Gupca 14, 33412 Cabuna</izvorni_sadrzaj>
    <derivirana_varijabla naziv="DomainObject.Predmet.ProtustrankaFormatedWithAdress_1"> Siniša Bradarić, Matije Gupca 14, 33412 Cabuna</derivirana_varijabla>
  </DomainObject.Predmet.ProtustrankaFormatedWithAdress>
  <DomainObject.Predmet.ProtustrankaFormatedWithAdressOIB>
    <izvorni_sadrzaj> Siniša Bradarić, OIB 98384483579, Matije Gupca 14, 33412 Cabuna</izvorni_sadrzaj>
    <derivirana_varijabla naziv="DomainObject.Predmet.ProtustrankaFormatedWithAdressOIB_1"> Siniša Bradarić, OIB 98384483579, Matije Gupca 14, 33412 Cabuna</derivirana_varijabla>
  </DomainObject.Predmet.ProtustrankaFormatedWithAdressOIB>
  <DomainObject.Predmet.ProtustrankaWithAdress>
    <izvorni_sadrzaj>Siniša Bradarić Matije Gupca 14, 33412 Cabuna</izvorni_sadrzaj>
    <derivirana_varijabla naziv="DomainObject.Predmet.ProtustrankaWithAdress_1">Siniša Bradarić Matije Gupca 14, 33412 Cabuna</derivirana_varijabla>
  </DomainObject.Predmet.ProtustrankaWithAdress>
  <DomainObject.Predmet.ProtustrankaWithAdressOIB>
    <izvorni_sadrzaj>Siniša Bradarić, OIB 98384483579, Matije Gupca 14, 33412 Cabuna</izvorni_sadrzaj>
    <derivirana_varijabla naziv="DomainObject.Predmet.ProtustrankaWithAdressOIB_1">Siniša Bradarić, OIB 98384483579, Matije Gupca 14, 33412 Cabuna</derivirana_varijabla>
  </DomainObject.Predmet.ProtustrankaWithAdressOIB>
  <DomainObject.Predmet.ProtustrankaNazivFormated>
    <izvorni_sadrzaj>Siniša Bradarić</izvorni_sadrzaj>
    <derivirana_varijabla naziv="DomainObject.Predmet.ProtustrankaNazivFormated_1">Siniša Bradarić</derivirana_varijabla>
  </DomainObject.Predmet.ProtustrankaNazivFormated>
  <DomainObject.Predmet.ProtustrankaNazivFormatedOIB>
    <izvorni_sadrzaj>Siniša Bradarić, OIB 98384483579</izvorni_sadrzaj>
    <derivirana_varijabla naziv="DomainObject.Predmet.ProtustrankaNazivFormatedOIB_1">Siniša Bradarić, OIB 98384483579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Petar Bajan 8</izvorni_sadrzaj>
    <derivirana_varijabla naziv="DomainObject.Predmet.Referada.Naziv_1">Petar Bajan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8</izvorni_sadrzaj>
    <derivirana_varijabla naziv="DomainObject.Predmet.Referada.Prostorija.Oznaka_1">8</derivirana_varijabla>
  </DomainObject.Predmet.Referada.Prostorija.Oznaka>
  <DomainObject.Predmet.Referada.Sud.Naziv>
    <izvorni_sadrzaj>Općinski sud u Virovitici</izvorni_sadrzaj>
    <derivirana_varijabla naziv="DomainObject.Predmet.Referada.Sud.Naziv_1">Općinski sud u Virovitici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Virovitica</izvorni_sadrzaj>
    <derivirana_varijabla naziv="DomainObject.Predmet.StrankaFormated_1">  Policijska postaja Virovitica</derivirana_varijabla>
  </DomainObject.Predmet.StrankaFormated>
  <DomainObject.Predmet.StrankaFormatedOIB>
    <izvorni_sadrzaj>  Policijska postaja Virovitica</izvorni_sadrzaj>
    <derivirana_varijabla naziv="DomainObject.Predmet.StrankaFormatedOIB_1">  Policijska postaja Virovitica</derivirana_varijabla>
  </DomainObject.Predmet.StrankaFormatedOIB>
  <DomainObject.Predmet.StrankaFormatedWithAdress>
    <izvorni_sadrzaj> Policijska postaja Virovitica, Ulica Stjepana Radića 110, 33000 Virovitica</izvorni_sadrzaj>
    <derivirana_varijabla naziv="DomainObject.Predmet.StrankaFormatedWithAdress_1"> Policijska postaja Virovitica, Ulica Stjepana Radića 110, 33000 Virovitica</derivirana_varijabla>
  </DomainObject.Predmet.StrankaFormatedWithAdress>
  <DomainObject.Predmet.StrankaFormatedWithAdressOIB>
    <izvorni_sadrzaj> Policijska postaja Virovitica, Ulica Stjepana Radića 110, 33000 Virovitica</izvorni_sadrzaj>
    <derivirana_varijabla naziv="DomainObject.Predmet.StrankaFormatedWithAdressOIB_1"> Policijska postaja Virovitica, Ulica Stjepana Radića 110, 33000 Virovitica</derivirana_varijabla>
  </DomainObject.Predmet.StrankaFormatedWithAdressOIB>
  <DomainObject.Predmet.StrankaWithAdress>
    <izvorni_sadrzaj>Policijska postaja Virovitica Ulica Stjepana Radića 110,33000 Virovitica</izvorni_sadrzaj>
    <derivirana_varijabla naziv="DomainObject.Predmet.StrankaWithAdress_1">Policijska postaja Virovitica Ulica Stjepana Radića 110,33000 Virovitica</derivirana_varijabla>
  </DomainObject.Predmet.StrankaWithAdress>
  <DomainObject.Predmet.StrankaWithAdressOIB>
    <izvorni_sadrzaj>Policijska postaja Virovitica, Ulica Stjepana Radića 110,33000 Virovitica</izvorni_sadrzaj>
    <derivirana_varijabla naziv="DomainObject.Predmet.StrankaWithAdressOIB_1">Policijska postaja Virovitica, Ulica Stjepana Radića 110,33000 Virovitica</derivirana_varijabla>
  </DomainObject.Predmet.StrankaWithAdressOIB>
  <DomainObject.Predmet.StrankaNazivFormated>
    <izvorni_sadrzaj>Policijska postaja Virovitica</izvorni_sadrzaj>
    <derivirana_varijabla naziv="DomainObject.Predmet.StrankaNazivFormated_1">Policijska postaja Virovitica</derivirana_varijabla>
  </DomainObject.Predmet.StrankaNazivFormated>
  <DomainObject.Predmet.StrankaNazivFormatedOIB>
    <izvorni_sadrzaj>Policijska postaja Virovitica</izvorni_sadrzaj>
    <derivirana_varijabla naziv="DomainObject.Predmet.StrankaNazivFormatedOIB_1">Policijska postaja Virovitica</derivirana_varijabla>
  </DomainObject.Predmet.StrankaNazivFormatedOIB>
  <DomainObject.Predmet.Sud.Adresa.Naselje>
    <izvorni_sadrzaj>Virovitica</izvorni_sadrzaj>
    <derivirana_varijabla naziv="DomainObject.Predmet.Sud.Adresa.Naselje_1">Virovitica</derivirana_varijabla>
  </DomainObject.Predmet.Sud.Adresa.Naselje>
  <DomainObject.Predmet.Sud.Adresa.NaseljeLokativ>
    <izvorni_sadrzaj>Virovitici</izvorni_sadrzaj>
    <derivirana_varijabla naziv="DomainObject.Predmet.Sud.Adresa.NaseljeLokativ_1">Virovitici</derivirana_varijabla>
  </DomainObject.Predmet.Sud.Adresa.NaseljeLokativ>
  <DomainObject.Predmet.Sud.Adresa.PostBroj>
    <izvorni_sadrzaj>33000</izvorni_sadrzaj>
    <derivirana_varijabla naziv="DomainObject.Predmet.Sud.Adresa.PostBroj_1">33000</derivirana_varijabla>
  </DomainObject.Predmet.Sud.Adresa.PostBroj>
  <DomainObject.Predmet.Sud.Adresa.UlicaIKBR>
    <izvorni_sadrzaj>Trg kralja Tomislava 6/1</izvorni_sadrzaj>
    <derivirana_varijabla naziv="DomainObject.Predmet.Sud.Adresa.UlicaIKBR_1">Trg kralja Tomislava 6/1</derivirana_varijabla>
  </DomainObject.Predmet.Sud.Adresa.UlicaIKBR>
  <DomainObject.Predmet.Sud.Naziv>
    <izvorni_sadrzaj>Općinski sud u Virovitici - Prekršajni odjel</izvorni_sadrzaj>
    <derivirana_varijabla naziv="DomainObject.Predmet.Sud.Naziv_1">Općinski sud u Virovitici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Daktilo biro Prekršajni odjel</izvorni_sadrzaj>
    <derivirana_varijabla naziv="DomainObject.Predmet.TrenutnaLokacijaSpisa.Naziv_1">Daktilo biro Prekršajni odjel</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Virovitici</izvorni_sadrzaj>
    <derivirana_varijabla naziv="DomainObject.Predmet.TrenutnaLokacijaSpisa.Sud.Naziv_1">Općinski sud u Virovitici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prekršajnog odjela Virovitica</izvorni_sadrzaj>
    <derivirana_varijabla naziv="DomainObject.Predmet.UstrojstvenaJedinicaVodi.Naziv_1">Pisarnica prekršajnog odjela Virovitica</derivirana_varijabla>
  </DomainObject.Predmet.UstrojstvenaJedinicaVodi.Naziv>
  <DomainObject.Predmet.UstrojstvenaJedinicaVodi.Oznaka>
    <izvorni_sadrzaj>Prekršajna</izvorni_sadrzaj>
    <derivirana_varijabla naziv="DomainObject.Predmet.UstrojstvenaJedinicaVodi.Oznaka_1">Prekršajna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Virovitici</izvorni_sadrzaj>
    <derivirana_varijabla naziv="DomainObject.Predmet.UstrojstvenaJedinicaVodi.Sud.Naziv_1">Općinski sud u Virovitici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Fabčić</izvorni_sadrzaj>
    <derivirana_varijabla naziv="DomainObject.Predmet.Zapisnicar_1">Ivana Fabčić</derivirana_varijabla>
  </DomainObject.Predmet.Zapisnicar>
  <DomainObject.Predmet.StrankaListFormated>
    <izvorni_sadrzaj>
      <item>Policijska postaja Virovitica</item>
    </izvorni_sadrzaj>
    <derivirana_varijabla naziv="DomainObject.Predmet.StrankaListFormated_1">
      <item>Policijska postaja Virovitica</item>
    </derivirana_varijabla>
  </DomainObject.Predmet.StrankaListFormated>
  <DomainObject.Predmet.StrankaListFormatedOIB>
    <izvorni_sadrzaj>
      <item>Policijska postaja Virovitica</item>
    </izvorni_sadrzaj>
    <derivirana_varijabla naziv="DomainObject.Predmet.StrankaListFormatedOIB_1">
      <item>Policijska postaja Virovitica</item>
    </derivirana_varijabla>
  </DomainObject.Predmet.StrankaListFormatedOIB>
  <DomainObject.Predmet.StrankaListFormatedWithAdress>
    <izvorni_sadrzaj>
      <item>Policijska postaja Virovitica, Ulica Stjepana Radića 110, 33000 Virovitica</item>
    </izvorni_sadrzaj>
    <derivirana_varijabla naziv="DomainObject.Predmet.StrankaListFormatedWithAdress_1">
      <item>Policijska postaja Virovitica, Ulica Stjepana Radića 110, 33000 Virovitica</item>
    </derivirana_varijabla>
  </DomainObject.Predmet.StrankaListFormatedWithAdress>
  <DomainObject.Predmet.StrankaListFormatedWithAdressOIB>
    <izvorni_sadrzaj>
      <item>Policijska postaja Virovitica, Ulica Stjepana Radića 110, 33000 Virovitica</item>
    </izvorni_sadrzaj>
    <derivirana_varijabla naziv="DomainObject.Predmet.StrankaListFormatedWithAdressOIB_1">
      <item>Policijska postaja Virovitica, Ulica Stjepana Radića 110, 33000 Virovitica</item>
    </derivirana_varijabla>
  </DomainObject.Predmet.StrankaListFormatedWithAdressOIB>
  <DomainObject.Predmet.StrankaListNazivFormated>
    <izvorni_sadrzaj>
      <item>Policijska postaja Virovitica</item>
    </izvorni_sadrzaj>
    <derivirana_varijabla naziv="DomainObject.Predmet.StrankaListNazivFormated_1">
      <item>Policijska postaja Virovitica</item>
    </derivirana_varijabla>
  </DomainObject.Predmet.StrankaListNazivFormated>
  <DomainObject.Predmet.StrankaListNazivFormatedOIB>
    <izvorni_sadrzaj>
      <item>Policijska postaja Virovitica</item>
    </izvorni_sadrzaj>
    <derivirana_varijabla naziv="DomainObject.Predmet.StrankaListNazivFormatedOIB_1">
      <item>Policijska postaja Virovitica</item>
    </derivirana_varijabla>
  </DomainObject.Predmet.StrankaListNazivFormatedOIB>
  <DomainObject.Predmet.ProtuStrankaListFormated>
    <izvorni_sadrzaj>
      <item>Siniša Bradarić</item>
    </izvorni_sadrzaj>
    <derivirana_varijabla naziv="DomainObject.Predmet.ProtuStrankaListFormated_1">
      <item>Siniša Bradarić</item>
    </derivirana_varijabla>
  </DomainObject.Predmet.ProtuStrankaListFormated>
  <DomainObject.Predmet.ProtuStrankaListFormatedOIB>
    <izvorni_sadrzaj>
      <item>Siniša Bradarić, OIB 98384483579</item>
    </izvorni_sadrzaj>
    <derivirana_varijabla naziv="DomainObject.Predmet.ProtuStrankaListFormatedOIB_1">
      <item>Siniša Bradarić, OIB 98384483579</item>
    </derivirana_varijabla>
  </DomainObject.Predmet.ProtuStrankaListFormatedOIB>
  <DomainObject.Predmet.ProtuStrankaListFormatedWithAdress>
    <izvorni_sadrzaj>
      <item>Siniša Bradarić, Matije Gupca 14, 33412 Cabuna</item>
    </izvorni_sadrzaj>
    <derivirana_varijabla naziv="DomainObject.Predmet.ProtuStrankaListFormatedWithAdress_1">
      <item>Siniša Bradarić, Matije Gupca 14, 33412 Cabuna</item>
    </derivirana_varijabla>
  </DomainObject.Predmet.ProtuStrankaListFormatedWithAdress>
  <DomainObject.Predmet.ProtuStrankaListFormatedWithAdressOIB>
    <izvorni_sadrzaj>
      <item>Siniša Bradarić, OIB 98384483579, Matije Gupca 14, 33412 Cabuna</item>
    </izvorni_sadrzaj>
    <derivirana_varijabla naziv="DomainObject.Predmet.ProtuStrankaListFormatedWithAdressOIB_1">
      <item>Siniša Bradarić, OIB 98384483579, Matije Gupca 14, 33412 Cabuna</item>
    </derivirana_varijabla>
  </DomainObject.Predmet.ProtuStrankaListFormatedWithAdressOIB>
  <DomainObject.Predmet.ProtuStrankaListNazivFormated>
    <izvorni_sadrzaj>
      <item>Siniša Bradarić</item>
    </izvorni_sadrzaj>
    <derivirana_varijabla naziv="DomainObject.Predmet.ProtuStrankaListNazivFormated_1">
      <item>Siniša Bradarić</item>
    </derivirana_varijabla>
  </DomainObject.Predmet.ProtuStrankaListNazivFormated>
  <DomainObject.Predmet.ProtuStrankaListNazivFormatedOIB>
    <izvorni_sadrzaj>
      <item>Siniša Bradarić, OIB 98384483579</item>
    </izvorni_sadrzaj>
    <derivirana_varijabla naziv="DomainObject.Predmet.ProtuStrankaListNazivFormatedOIB_1">
      <item>Siniša Bradarić, OIB 98384483579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23. travnja 2026.</izvorni_sadrzaj>
    <derivirana_varijabla naziv="DomainObject.Datum_1">23. travnja 2026.</derivirana_varijabla>
  </DomainObject.Datum>
  <DomainObject.PoslovniBrojDokumenta>
    <izvorni_sadrzaj>Pp-212/2026-6</izvorni_sadrzaj>
    <derivirana_varijabla naziv="DomainObject.PoslovniBrojDokumenta_1">Pp-212/2026-6</derivirana_varijabla>
  </DomainObject.PoslovniBrojDokumenta>
  <DomainObject.Predmet.StrankaIDrugi>
    <izvorni_sadrzaj>Policijska postaja Virovitica</izvorni_sadrzaj>
    <derivirana_varijabla naziv="DomainObject.Predmet.StrankaIDrugi_1">Policijska postaja Virovitica</derivirana_varijabla>
  </DomainObject.Predmet.StrankaIDrugi>
  <DomainObject.Predmet.ProtustrankaIDrugi>
    <izvorni_sadrzaj>Siniša Bradarić</izvorni_sadrzaj>
    <derivirana_varijabla naziv="DomainObject.Predmet.ProtustrankaIDrugi_1">Siniša Bradarić</derivirana_varijabla>
  </DomainObject.Predmet.ProtustrankaIDrugi>
  <DomainObject.Predmet.StrankaIDrugiAdressOIB>
    <izvorni_sadrzaj>Policijska postaja Virovitica, Ulica Stjepana Radića 110, 33000 Virovitica</izvorni_sadrzaj>
    <derivirana_varijabla naziv="DomainObject.Predmet.StrankaIDrugiAdressOIB_1">Policijska postaja Virovitica, Ulica Stjepana Radića 110, 33000 Virovitica</derivirana_varijabla>
  </DomainObject.Predmet.StrankaIDrugiAdressOIB>
  <DomainObject.Predmet.ProtustrankaIDrugiAdressOIB>
    <izvorni_sadrzaj>Siniša Bradarić, OIB 98384483579, Matije Gupca 14, 33412 Cabuna</izvorni_sadrzaj>
    <derivirana_varijabla naziv="DomainObject.Predmet.ProtustrankaIDrugiAdressOIB_1">Siniša Bradarić, OIB 98384483579, Matije Gupca 14, 33412 Cabuna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travnja 2026.</izvorni_sadrzaj>
    <derivirana_varijabla naziv="DomainObject.Predmet.OdlukaRjesenje.DatumDonosenjaOdluke_1">16.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Pp-212/2026-6</izvorni_sadrzaj>
    <derivirana_varijabla naziv="DomainObject.Predmet.OdlukaRjesenje.Oznaka_1">Pp-212/2026-6</derivirana_varijabla>
  </DomainObject.Predmet.OdlukaRjesenje.Oznaka>
  <DomainObject.Predmet.SudioniciListNaziv>
    <izvorni_sadrzaj>
      <item>Siniša Bradarić</item>
      <item>Policijska postaja Virovitica</item>
    </izvorni_sadrzaj>
    <derivirana_varijabla naziv="DomainObject.Predmet.SudioniciListNaziv_1">
      <item>Siniša Bradarić</item>
      <item>Policijska postaja Virovitica</item>
    </derivirana_varijabla>
  </DomainObject.Predmet.SudioniciListNaziv>
  <DomainObject.Predmet.SudioniciListAdressOIB>
    <izvorni_sadrzaj>
      <item>Siniša Bradarić, OIB 98384483579, Matije Gupca 14,33412 Cabuna</item>
      <item>Policijska postaja Virovitica, Ulica Stjepana Radića 110,33000 Virovitica</item>
    </izvorni_sadrzaj>
    <derivirana_varijabla naziv="DomainObject.Predmet.SudioniciListAdressOIB_1">
      <item>Siniša Bradarić, OIB 98384483579, Matije Gupca 14,33412 Cabuna</item>
      <item>Policijska postaja Virovitica, Ulica Stjepana Radića 110,33000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350,00 EUR, trošak u iznosu od 30,62 EUR, u ukupnom iznosu od 380,62 EUR</izvorni_sadrzaj>
    <derivirana_varijabla naziv="DomainObject.Predmet.Pristojbe_1">troškove za novčana kazna u iznosu od 350,00 EUR, trošak u iznosu od 30,62 EUR, u ukupnom iznosu od 380,62 EUR</derivirana_varijabla>
  </DomainObject.Predmet.Pristojbe>
  <DomainObject.Predmet.PristojbeSudionikNazivOIB>
    <izvorni_sadrzaj>Siniša Bradarić, OIB 98384483579</izvorni_sadrzaj>
    <derivirana_varijabla naziv="DomainObject.Predmet.PristojbeSudionikNazivOIB_1">Siniša Bradarić, OIB 98384483579</derivirana_varijabla>
  </DomainObject.Predmet.PristojbeSudionikNazivOIB>
  <DomainObject.Predmet.PristojbePNB>
    <izvorni_sadrzaj>HR63 6050-4399-1081320443</izvorni_sadrzaj>
    <derivirana_varijabla naziv="DomainObject.Predmet.PristojbePNB_1">HR63 6050-4399-1081320443</derivirana_varijabla>
  </DomainObject.Predmet.PristojbePNB>
  <DomainObject.Predmet.PristojbeIznos>
    <izvorni_sadrzaj>380,62 EUR</izvorni_sadrzaj>
    <derivirana_varijabla naziv="DomainObject.Predmet.PristojbeIznos_1">380,62 EUR</derivirana_varijabla>
  </DomainObject.Predmet.PristojbeIznos>
  <DomainObject.Predmet.PristojbeOpisPlacanja>
    <izvorni_sadrzaj>Troškovi iz predmeta Pp-212/2026, OS VT</izvorni_sadrzaj>
    <derivirana_varijabla naziv="DomainObject.Predmet.PristojbeOpisPlacanja_1">Troškovi iz predmeta Pp-212/2026, OS VT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98384483579</item>
      <item>, OIB null</item>
    </izvorni_sadrzaj>
    <derivirana_varijabla naziv="DomainObject.Predmet.SudioniciListNazivOIB_1">
      <item>, OIB 98384483579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Pp-212/2026, OS VT</izvorni_sadrzaj>
    <derivirana_varijabla naziv="DomainObject.Predmet.PristojbeNazivVrste_1">Troškovi iz predmeta Pp-212/2026, OS VT</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veljače 2026.</izvorni_sadrzaj>
    <derivirana_varijabla naziv="DomainObject.Predmet.DatumPocetkaProcesa_1">2.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Siniša Bradarić, Matije Gupca 14, 33412 Cabuna, OIB: 98384483579, rođen-a 10.06.1989., mjesto rođenja TESLIĆ</item>
    </izvorni_sadrzaj>
    <derivirana_varijabla naziv="DomainObject.Predmet.OkrivljenikAdresaMjestoRodjenjaList_1">
      <item>Siniša Bradarić, Matije Gupca 14, 33412 Cabuna, OIB: 98384483579, rođen-a 10.06.1989., mjesto rođenja TESLIĆ</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211-07/26-1/1181</izvorni_sadrzaj>
    <derivirana_varijabla naziv="DomainObject.PrviPodnesak.OznakaBrojPodnositelja_1">211-07/26-1/1181</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F5817-65D9-47C6-9859-ED92242C0C3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1456</properties:Words>
  <properties:Characters>8216</properties:Characters>
  <properties:Lines>181</properties:Lines>
  <properties:Paragraphs>46</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9874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2026-02-09T08:16:00Z</dcterms:created>
  <dc:creator>ifabcic</dc:creator>
  <cp:keywords/>
  <cp:lastModifiedBy>Ivana Fabčić</cp:lastModifiedBy>
  <cp:lastPrinted>2026-04-22T12:25:00Z</cp:lastPrinted>
  <dcterms:modified xmlns:xsi="http://www.w3.org/2001/XMLSchema-instance" xsi:type="dcterms:W3CDTF">2026-04-23T11:45:00Z</dcterms:modified>
  <cp:revision>5</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Pp-212/2026-6 / Odluka - Presuda - osuđujuća (ALKOHOL- ubl.kazna,trošak,zaš.mjera, uračunje mjere  SINIŠA BRADARIĆ 212-26 (OPĆI PN)-dvojno-PP VIROVITICA.docx)</vt:lpwstr>
  </prop:property>
  <prop:property fmtid="{D5CDD505-2E9C-101B-9397-08002B2CF9AE}" pid="4" name="CC_coloring">
    <vt:bool>true</vt:bool>
  </prop:property>
  <prop:property fmtid="{D5CDD505-2E9C-101B-9397-08002B2CF9AE}" pid="5" name="BrojStranica">
    <vt:i4>4</vt:i4>
  </prop:property>
</prop:Properties>
</file>